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西北农林科技大学</w:t>
      </w:r>
    </w:p>
    <w:p>
      <w:pPr>
        <w:pStyle w:val="2"/>
        <w:spacing w:before="0" w:beforeLines="0" w:after="0" w:afterLines="0" w:line="500" w:lineRule="exact"/>
      </w:pPr>
      <w:r>
        <w:rPr>
          <w:rFonts w:hint="eastAsia"/>
        </w:rPr>
        <w:t>研究生学位论文选题审批表（学术学位）</w:t>
      </w:r>
    </w:p>
    <w:p>
      <w:pPr>
        <w:spacing w:before="156" w:beforeLines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学院（所）：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一级学科： </w:t>
      </w:r>
      <w:r>
        <w:rPr>
          <w:rFonts w:ascii="宋体" w:hAnsi="宋体" w:eastAsia="宋体" w:cs="宋体"/>
          <w:sz w:val="24"/>
          <w:szCs w:val="24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二级学科：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2126"/>
        <w:gridCol w:w="1701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Hlk82881454"/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导师组成员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□学术型博士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□学术型硕士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136" w:type="dxa"/>
            <w:gridSpan w:val="3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拟研究内容（限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tcBorders>
              <w:bottom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导师/导师组意见：</w:t>
            </w: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974" w:type="dxa"/>
            <w:gridSpan w:val="5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评审专家意见：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通过                □修改后通过                 □不通过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专家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签名：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    月     日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F6029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83E5689"/>
    <w:rsid w:val="64AB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6A7D7F-4410-40B7-BC6B-480ACCB72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2</TotalTime>
  <ScaleCrop>false</ScaleCrop>
  <LinksUpToDate>false</LinksUpToDate>
  <CharactersWithSpaces>479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YIN</cp:lastModifiedBy>
  <dcterms:modified xsi:type="dcterms:W3CDTF">2021-10-15T00:44:38Z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8904E8F8881E4D2E85B797D544800D9D</vt:lpwstr>
  </property>
</Properties>
</file>