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bCs/>
          <w:sz w:val="28"/>
          <w:szCs w:val="24"/>
          <w:lang w:eastAsia="zh-CN"/>
        </w:rPr>
      </w:pPr>
      <w:r>
        <w:rPr>
          <w:rFonts w:hint="eastAsia"/>
          <w:b/>
          <w:bCs/>
          <w:sz w:val="28"/>
          <w:szCs w:val="24"/>
          <w:lang w:val="en-US" w:eastAsia="zh-CN"/>
        </w:rPr>
        <w:t>2022年</w:t>
      </w:r>
      <w:r>
        <w:rPr>
          <w:rFonts w:hint="eastAsia"/>
          <w:b/>
          <w:bCs/>
          <w:sz w:val="28"/>
          <w:szCs w:val="24"/>
        </w:rPr>
        <w:t>山东省科学技术奖提名项目公示</w:t>
      </w:r>
      <w:r>
        <w:rPr>
          <w:rFonts w:hint="eastAsia"/>
          <w:b/>
          <w:bCs/>
          <w:sz w:val="28"/>
          <w:szCs w:val="24"/>
          <w:lang w:eastAsia="zh-CN"/>
        </w:rPr>
        <w:t>材料</w:t>
      </w:r>
    </w:p>
    <w:p>
      <w:pPr>
        <w:numPr>
          <w:ilvl w:val="0"/>
          <w:numId w:val="1"/>
        </w:numPr>
        <w:spacing w:line="360" w:lineRule="auto"/>
        <w:rPr>
          <w:rFonts w:ascii="宋体" w:hAnsi="宋体"/>
          <w:color w:val="000000"/>
          <w:sz w:val="24"/>
          <w:szCs w:val="22"/>
        </w:rPr>
      </w:pPr>
      <w:r>
        <w:rPr>
          <w:rFonts w:hint="eastAsia"/>
          <w:b/>
          <w:bCs/>
          <w:sz w:val="24"/>
          <w:szCs w:val="22"/>
        </w:rPr>
        <w:t>项目名称：</w:t>
      </w:r>
      <w:r>
        <w:rPr>
          <w:rFonts w:hint="eastAsia" w:ascii="宋体" w:hAnsi="宋体"/>
          <w:color w:val="000000"/>
          <w:sz w:val="24"/>
          <w:szCs w:val="22"/>
        </w:rPr>
        <w:t>对虾育种技术创新及新品种培育</w:t>
      </w:r>
      <w:r>
        <w:rPr>
          <w:rFonts w:hint="eastAsia" w:ascii="宋体" w:hAnsi="宋体"/>
          <w:color w:val="000000"/>
          <w:sz w:val="24"/>
          <w:szCs w:val="22"/>
          <w:lang w:val="en-US" w:eastAsia="zh-CN"/>
        </w:rPr>
        <w:t>和产业化</w:t>
      </w:r>
    </w:p>
    <w:p>
      <w:pPr>
        <w:numPr>
          <w:ilvl w:val="0"/>
          <w:numId w:val="1"/>
        </w:numPr>
        <w:spacing w:line="360" w:lineRule="auto"/>
        <w:rPr>
          <w:rFonts w:ascii="宋体" w:hAnsi="宋体"/>
          <w:color w:val="000000"/>
          <w:sz w:val="24"/>
          <w:szCs w:val="22"/>
        </w:rPr>
      </w:pPr>
      <w:r>
        <w:rPr>
          <w:rFonts w:hint="eastAsia" w:ascii="宋体" w:hAnsi="宋体"/>
          <w:b/>
          <w:bCs/>
          <w:color w:val="000000"/>
          <w:sz w:val="24"/>
          <w:szCs w:val="22"/>
        </w:rPr>
        <w:t>提 名 者：</w:t>
      </w:r>
      <w:r>
        <w:rPr>
          <w:rFonts w:hint="eastAsia" w:ascii="宋体" w:hAnsi="宋体"/>
          <w:color w:val="000000"/>
          <w:sz w:val="24"/>
          <w:szCs w:val="22"/>
        </w:rPr>
        <w:t>中国科学院海洋研究所</w:t>
      </w:r>
    </w:p>
    <w:p>
      <w:pPr>
        <w:numPr>
          <w:ilvl w:val="0"/>
          <w:numId w:val="1"/>
        </w:numPr>
        <w:spacing w:line="360" w:lineRule="auto"/>
        <w:rPr>
          <w:rFonts w:hint="eastAsia" w:ascii="宋体" w:hAnsi="宋体"/>
          <w:color w:val="000000"/>
          <w:sz w:val="24"/>
          <w:szCs w:val="22"/>
        </w:rPr>
      </w:pPr>
      <w:r>
        <w:rPr>
          <w:rFonts w:hint="eastAsia" w:ascii="宋体" w:hAnsi="宋体"/>
          <w:b/>
          <w:bCs/>
          <w:color w:val="000000"/>
          <w:sz w:val="24"/>
          <w:szCs w:val="22"/>
        </w:rPr>
        <w:t>提名意见：</w:t>
      </w:r>
      <w:r>
        <w:rPr>
          <w:rFonts w:hint="eastAsia" w:ascii="宋体" w:hAnsi="宋体"/>
          <w:color w:val="000000"/>
          <w:sz w:val="24"/>
          <w:szCs w:val="22"/>
        </w:rPr>
        <w:t>对虾是我国重要的水产养殖经济动物，然而我国对虾产业占比85%的凡纳滨对虾种源</w:t>
      </w:r>
      <w:r>
        <w:rPr>
          <w:rFonts w:hint="eastAsia" w:ascii="宋体" w:hAnsi="宋体"/>
          <w:color w:val="000000"/>
          <w:sz w:val="24"/>
          <w:szCs w:val="22"/>
          <w:lang w:eastAsia="zh-CN"/>
        </w:rPr>
        <w:t>主要</w:t>
      </w:r>
      <w:r>
        <w:rPr>
          <w:rFonts w:hint="eastAsia" w:ascii="宋体" w:hAnsi="宋体"/>
          <w:color w:val="000000"/>
          <w:sz w:val="24"/>
          <w:szCs w:val="22"/>
        </w:rPr>
        <w:t>依赖进口，严重制约了产业持续发展，培育具有自主知识产权的对虾良种是解决我国对虾种业“卡脖子”问题的根本途径。“对虾育种技术创新及新品种培育</w:t>
      </w:r>
      <w:r>
        <w:rPr>
          <w:rFonts w:hint="eastAsia" w:ascii="宋体" w:hAnsi="宋体"/>
          <w:color w:val="000000"/>
          <w:sz w:val="24"/>
          <w:szCs w:val="22"/>
          <w:lang w:val="en-US" w:eastAsia="zh-CN"/>
        </w:rPr>
        <w:t>和产业化</w:t>
      </w:r>
      <w:r>
        <w:rPr>
          <w:rFonts w:hint="eastAsia" w:ascii="宋体" w:hAnsi="宋体"/>
          <w:color w:val="000000"/>
          <w:sz w:val="24"/>
          <w:szCs w:val="22"/>
        </w:rPr>
        <w:t>”项目在对虾遗传学认知的原始创新、育种关键核心技术突破和新品种创制等层面持续发力，20多年如一日，取得了重大进展。国际上首次破译了对虾基因组，成果发表于Nature Communications；率先开展了凡纳滨对虾育种，在家系选育、杂交制种和分子选育上取得突破；发现并鉴定了生长、抗逆和性控等经济性状相关的分子标记和基因，创制了高中低密度的育种芯片；建立起高效育种技术体系；培育已国审的2个新品种，实现了规模化产业应用，打破了对进口种源的过度依赖。成果获得授权国家发明专利30项，包括国际发明专利2项，</w:t>
      </w:r>
      <w:r>
        <w:rPr>
          <w:rFonts w:hint="eastAsia"/>
          <w:sz w:val="24"/>
          <w:szCs w:val="24"/>
        </w:rPr>
        <w:t>新品种</w:t>
      </w:r>
      <w:r>
        <w:rPr>
          <w:rFonts w:hint="eastAsia"/>
          <w:sz w:val="24"/>
          <w:szCs w:val="24"/>
          <w:lang w:val="en-US" w:eastAsia="zh-CN"/>
        </w:rPr>
        <w:t>累计推广1000余亿</w:t>
      </w:r>
      <w:r>
        <w:rPr>
          <w:rFonts w:hint="eastAsia"/>
          <w:sz w:val="24"/>
          <w:szCs w:val="24"/>
        </w:rPr>
        <w:t>，</w:t>
      </w:r>
      <w:r>
        <w:rPr>
          <w:rFonts w:hint="eastAsia"/>
          <w:sz w:val="24"/>
          <w:szCs w:val="24"/>
          <w:lang w:val="en-US" w:eastAsia="zh-CN"/>
        </w:rPr>
        <w:t>产生了巨大的经济效益</w:t>
      </w:r>
      <w:r>
        <w:rPr>
          <w:rFonts w:hint="eastAsia" w:ascii="宋体" w:hAnsi="宋体"/>
          <w:color w:val="000000"/>
          <w:sz w:val="24"/>
          <w:szCs w:val="22"/>
        </w:rPr>
        <w:t>项目成果保障了我国对虾种业的安全，推动了对虾养殖业的绿色发展。</w:t>
      </w:r>
    </w:p>
    <w:p>
      <w:pPr>
        <w:numPr>
          <w:ilvl w:val="0"/>
          <w:numId w:val="1"/>
        </w:numPr>
        <w:spacing w:line="360" w:lineRule="auto"/>
        <w:rPr>
          <w:rFonts w:ascii="宋体" w:hAnsi="宋体"/>
          <w:bCs/>
          <w:color w:val="000000"/>
          <w:spacing w:val="2"/>
          <w:sz w:val="24"/>
          <w:szCs w:val="22"/>
        </w:rPr>
      </w:pPr>
      <w:r>
        <w:rPr>
          <w:rFonts w:hint="eastAsia" w:ascii="宋体" w:hAnsi="宋体"/>
          <w:b/>
          <w:bCs/>
          <w:color w:val="000000"/>
          <w:sz w:val="24"/>
          <w:szCs w:val="28"/>
        </w:rPr>
        <w:t>提名等级：</w:t>
      </w:r>
      <w:r>
        <w:rPr>
          <w:rFonts w:hint="eastAsia" w:ascii="宋体" w:hAnsi="宋体"/>
          <w:bCs/>
          <w:color w:val="000000"/>
          <w:spacing w:val="2"/>
          <w:sz w:val="24"/>
          <w:szCs w:val="22"/>
        </w:rPr>
        <w:t>山东省</w:t>
      </w:r>
      <w:r>
        <w:rPr>
          <w:rFonts w:hint="eastAsia" w:ascii="宋体" w:hAnsi="宋体"/>
          <w:bCs/>
          <w:color w:val="000000"/>
          <w:spacing w:val="2"/>
          <w:sz w:val="24"/>
          <w:szCs w:val="22"/>
          <w:lang w:val="en-US" w:eastAsia="zh-CN"/>
        </w:rPr>
        <w:t>科学技术进步奖</w:t>
      </w:r>
      <w:r>
        <w:rPr>
          <w:rFonts w:hint="eastAsia" w:ascii="宋体" w:hAnsi="宋体"/>
          <w:bCs/>
          <w:color w:val="000000"/>
          <w:spacing w:val="2"/>
          <w:sz w:val="24"/>
          <w:szCs w:val="22"/>
        </w:rPr>
        <w:t>一等奖</w:t>
      </w:r>
    </w:p>
    <w:p>
      <w:pPr>
        <w:numPr>
          <w:ilvl w:val="0"/>
          <w:numId w:val="1"/>
        </w:numPr>
        <w:spacing w:line="360" w:lineRule="auto"/>
        <w:rPr>
          <w:rFonts w:ascii="宋体" w:hAnsi="宋体"/>
          <w:b/>
          <w:color w:val="000000"/>
          <w:spacing w:val="2"/>
          <w:sz w:val="24"/>
          <w:szCs w:val="22"/>
        </w:rPr>
      </w:pPr>
      <w:r>
        <w:rPr>
          <w:rFonts w:hint="eastAsia" w:ascii="宋体" w:hAnsi="宋体"/>
          <w:b/>
          <w:color w:val="000000"/>
          <w:spacing w:val="2"/>
          <w:sz w:val="24"/>
          <w:szCs w:val="22"/>
        </w:rPr>
        <w:t>项目简介：</w:t>
      </w:r>
    </w:p>
    <w:p>
      <w:pPr>
        <w:spacing w:line="360" w:lineRule="auto"/>
        <w:ind w:firstLine="480" w:firstLineChars="200"/>
        <w:rPr>
          <w:sz w:val="24"/>
          <w:szCs w:val="24"/>
        </w:rPr>
      </w:pPr>
      <w:r>
        <w:rPr>
          <w:rFonts w:hint="eastAsia"/>
          <w:sz w:val="24"/>
          <w:szCs w:val="24"/>
        </w:rPr>
        <w:t>对虾是全球最重要的水产养殖对象，产业和科技的国际竞争十分激烈。我国对虾养殖年产量达1</w:t>
      </w:r>
      <w:r>
        <w:rPr>
          <w:rFonts w:hint="eastAsia"/>
          <w:sz w:val="24"/>
          <w:szCs w:val="24"/>
          <w:lang w:val="en-US" w:eastAsia="zh-CN"/>
        </w:rPr>
        <w:t>8</w:t>
      </w:r>
      <w:r>
        <w:rPr>
          <w:rFonts w:hint="eastAsia"/>
          <w:sz w:val="24"/>
          <w:szCs w:val="24"/>
        </w:rPr>
        <w:t>0万吨，产值超千亿元，其中凡纳滨对虾占总产量的85%以上。然而凡纳滨对虾作为国外引进种，种源主要由国外育种公司控制，严重制约着我国对虾产业的可持续发展。自立自强创新现代对虾育种技术，培育具有自主知识产权的对虾良种是解决我国对虾种业“卡脖子”问题的根本途径。本项目研究团队面向国际前沿和国家重大需求，20年来如一日，在对虾育种源头创新、育种关键核心技术、新品种培育和产业转化上取得了系列成果，产生了显著的经济和社会效益。</w:t>
      </w:r>
    </w:p>
    <w:p>
      <w:pPr>
        <w:spacing w:line="360" w:lineRule="auto"/>
        <w:ind w:firstLine="482" w:firstLineChars="200"/>
        <w:rPr>
          <w:b/>
          <w:bCs/>
          <w:sz w:val="24"/>
          <w:szCs w:val="24"/>
        </w:rPr>
      </w:pPr>
      <w:r>
        <w:rPr>
          <w:rFonts w:hint="eastAsia"/>
          <w:b/>
          <w:bCs/>
          <w:sz w:val="24"/>
          <w:szCs w:val="24"/>
          <w:lang w:eastAsia="zh-CN"/>
        </w:rPr>
        <w:t>（</w:t>
      </w:r>
      <w:r>
        <w:rPr>
          <w:rFonts w:hint="eastAsia"/>
          <w:b/>
          <w:bCs/>
          <w:sz w:val="24"/>
          <w:szCs w:val="24"/>
          <w:lang w:val="en-US" w:eastAsia="zh-CN"/>
        </w:rPr>
        <w:t>1</w:t>
      </w:r>
      <w:r>
        <w:rPr>
          <w:rFonts w:hint="eastAsia"/>
          <w:b/>
          <w:bCs/>
          <w:sz w:val="24"/>
          <w:szCs w:val="24"/>
          <w:lang w:eastAsia="zh-CN"/>
        </w:rPr>
        <w:t>）</w:t>
      </w:r>
      <w:r>
        <w:rPr>
          <w:rFonts w:hint="eastAsia"/>
          <w:b/>
          <w:bCs/>
          <w:sz w:val="24"/>
          <w:szCs w:val="24"/>
        </w:rPr>
        <w:t xml:space="preserve"> 源头创新对虾育种的理论认知</w:t>
      </w:r>
    </w:p>
    <w:p>
      <w:pPr>
        <w:spacing w:line="360" w:lineRule="auto"/>
        <w:ind w:firstLine="480" w:firstLineChars="200"/>
        <w:rPr>
          <w:sz w:val="24"/>
          <w:szCs w:val="24"/>
        </w:rPr>
      </w:pPr>
      <w:r>
        <w:rPr>
          <w:rFonts w:hint="eastAsia"/>
          <w:sz w:val="24"/>
          <w:szCs w:val="24"/>
        </w:rPr>
        <w:t>20年不懈努力，攻克了虾类组学解析的技术难关，首次报道了全球主要养殖的四种对虾，包括凡纳滨对虾、中国对虾、日本对虾和斑节对虾基因组的探测数据；克服了高重复、高杂合对虾基因组组装的难题，组装出国际上第一个凡纳滨对虾和中国对虾基因组精细图谱，</w:t>
      </w:r>
      <w:r>
        <w:rPr>
          <w:rFonts w:hint="eastAsia"/>
          <w:sz w:val="24"/>
          <w:szCs w:val="24"/>
          <w:lang w:eastAsia="zh-CN"/>
        </w:rPr>
        <w:t>并</w:t>
      </w:r>
      <w:r>
        <w:rPr>
          <w:rFonts w:hint="eastAsia"/>
          <w:sz w:val="24"/>
          <w:szCs w:val="24"/>
        </w:rPr>
        <w:t>建立了我国首个</w:t>
      </w:r>
      <w:r>
        <w:rPr>
          <w:rFonts w:hint="eastAsia"/>
          <w:sz w:val="24"/>
          <w:szCs w:val="24"/>
          <w:lang w:eastAsia="zh-CN"/>
        </w:rPr>
        <w:t>对虾基因组</w:t>
      </w:r>
      <w:r>
        <w:rPr>
          <w:rFonts w:hint="eastAsia"/>
          <w:sz w:val="24"/>
          <w:szCs w:val="24"/>
        </w:rPr>
        <w:t>数据库</w:t>
      </w:r>
      <w:r>
        <w:rPr>
          <w:rFonts w:hint="eastAsia"/>
          <w:sz w:val="24"/>
          <w:szCs w:val="24"/>
          <w:lang w:eastAsia="zh-CN"/>
        </w:rPr>
        <w:t>，</w:t>
      </w:r>
      <w:r>
        <w:rPr>
          <w:rFonts w:hint="eastAsia"/>
          <w:sz w:val="24"/>
          <w:szCs w:val="24"/>
        </w:rPr>
        <w:t>奠定了对虾分子育种的基础；成功构建了迄今国际最高密度的凡纳滨对虾遗传连锁图谱，解析了对虾生长、繁殖、蜕皮、抗逆等生物学过程和奥秘，为定位对虾生长、性别、抗WSSV、抗弧菌相关标记和基因，精准育种技术的建立提供了丰富可靠的基因资源。</w:t>
      </w:r>
    </w:p>
    <w:p>
      <w:pPr>
        <w:spacing w:line="360" w:lineRule="auto"/>
        <w:ind w:firstLine="482" w:firstLineChars="200"/>
        <w:rPr>
          <w:b/>
          <w:bCs/>
          <w:sz w:val="24"/>
          <w:szCs w:val="24"/>
        </w:rPr>
      </w:pPr>
      <w:r>
        <w:rPr>
          <w:rFonts w:hint="eastAsia"/>
          <w:b/>
          <w:bCs/>
          <w:sz w:val="24"/>
          <w:szCs w:val="24"/>
          <w:lang w:eastAsia="zh-CN"/>
        </w:rPr>
        <w:t>（</w:t>
      </w:r>
      <w:r>
        <w:rPr>
          <w:rFonts w:hint="eastAsia"/>
          <w:b/>
          <w:bCs/>
          <w:sz w:val="24"/>
          <w:szCs w:val="24"/>
          <w:lang w:val="en-US" w:eastAsia="zh-CN"/>
        </w:rPr>
        <w:t>2</w:t>
      </w:r>
      <w:r>
        <w:rPr>
          <w:rFonts w:hint="eastAsia"/>
          <w:b/>
          <w:bCs/>
          <w:sz w:val="24"/>
          <w:szCs w:val="24"/>
          <w:lang w:eastAsia="zh-CN"/>
        </w:rPr>
        <w:t>）</w:t>
      </w:r>
      <w:r>
        <w:rPr>
          <w:rFonts w:hint="eastAsia"/>
          <w:b/>
          <w:bCs/>
          <w:sz w:val="24"/>
          <w:szCs w:val="24"/>
        </w:rPr>
        <w:t>攻克对虾育种核心技术</w:t>
      </w:r>
    </w:p>
    <w:p>
      <w:pPr>
        <w:spacing w:line="360" w:lineRule="auto"/>
        <w:ind w:firstLine="480" w:firstLineChars="200"/>
        <w:rPr>
          <w:sz w:val="24"/>
          <w:szCs w:val="24"/>
        </w:rPr>
      </w:pPr>
      <w:r>
        <w:rPr>
          <w:rFonts w:hint="eastAsia"/>
          <w:sz w:val="24"/>
          <w:szCs w:val="24"/>
        </w:rPr>
        <w:t>团队首开对虾细胞工程育种和性别鉴定的先河，对虾染色体操作技术和性别分子鉴定技术分别获得国际专利；针对凡纳滨对虾作为外来种质，资源严重依赖国外的现状，在国内率先启动了其遗传育种计划，构建</w:t>
      </w:r>
      <w:r>
        <w:rPr>
          <w:sz w:val="24"/>
          <w:szCs w:val="24"/>
        </w:rPr>
        <w:t>了</w:t>
      </w:r>
      <w:r>
        <w:rPr>
          <w:rFonts w:hint="eastAsia"/>
          <w:sz w:val="24"/>
          <w:szCs w:val="24"/>
        </w:rPr>
        <w:t>具有自主知识产权的凡纳滨对虾</w:t>
      </w:r>
      <w:r>
        <w:rPr>
          <w:sz w:val="24"/>
          <w:szCs w:val="24"/>
        </w:rPr>
        <w:t>家系、品系和品种</w:t>
      </w:r>
      <w:r>
        <w:rPr>
          <w:rFonts w:hint="eastAsia"/>
          <w:sz w:val="24"/>
          <w:szCs w:val="24"/>
        </w:rPr>
        <w:t>材料；发明了对虾种质分子</w:t>
      </w:r>
      <w:r>
        <w:rPr>
          <w:sz w:val="24"/>
          <w:szCs w:val="24"/>
        </w:rPr>
        <w:t>鉴定</w:t>
      </w:r>
      <w:r>
        <w:rPr>
          <w:rFonts w:hint="eastAsia"/>
          <w:sz w:val="24"/>
          <w:szCs w:val="24"/>
        </w:rPr>
        <w:t>技术</w:t>
      </w:r>
      <w:r>
        <w:rPr>
          <w:sz w:val="24"/>
          <w:szCs w:val="24"/>
        </w:rPr>
        <w:t>，</w:t>
      </w:r>
      <w:r>
        <w:rPr>
          <w:rFonts w:hint="eastAsia"/>
          <w:sz w:val="24"/>
          <w:szCs w:val="24"/>
        </w:rPr>
        <w:t>解决了育种中无法通过表型进行谱系跟踪的难题；建立了</w:t>
      </w:r>
      <w:r>
        <w:rPr>
          <w:sz w:val="24"/>
          <w:szCs w:val="24"/>
        </w:rPr>
        <w:t>对虾</w:t>
      </w:r>
      <w:r>
        <w:rPr>
          <w:rFonts w:hint="eastAsia"/>
          <w:sz w:val="24"/>
          <w:szCs w:val="24"/>
        </w:rPr>
        <w:t>生长性状、抗病性状的</w:t>
      </w:r>
      <w:r>
        <w:rPr>
          <w:sz w:val="24"/>
          <w:szCs w:val="24"/>
        </w:rPr>
        <w:t>分子标记辅助育种技术</w:t>
      </w:r>
      <w:r>
        <w:rPr>
          <w:rFonts w:hint="eastAsia"/>
          <w:sz w:val="24"/>
          <w:szCs w:val="24"/>
        </w:rPr>
        <w:t>，并成功应用于育种实践</w:t>
      </w:r>
      <w:r>
        <w:rPr>
          <w:sz w:val="24"/>
          <w:szCs w:val="24"/>
        </w:rPr>
        <w:t>；</w:t>
      </w:r>
      <w:r>
        <w:rPr>
          <w:rFonts w:hint="eastAsia"/>
          <w:sz w:val="24"/>
          <w:szCs w:val="24"/>
        </w:rPr>
        <w:t>开拓了对虾高通量SNP分型技术，构建了</w:t>
      </w:r>
      <w:r>
        <w:rPr>
          <w:sz w:val="24"/>
          <w:szCs w:val="24"/>
        </w:rPr>
        <w:t>国际</w:t>
      </w:r>
      <w:r>
        <w:rPr>
          <w:rFonts w:hint="eastAsia"/>
          <w:sz w:val="24"/>
          <w:szCs w:val="24"/>
        </w:rPr>
        <w:t>第一</w:t>
      </w:r>
      <w:r>
        <w:rPr>
          <w:sz w:val="24"/>
          <w:szCs w:val="24"/>
        </w:rPr>
        <w:t>个对虾600K高密度SNP芯片</w:t>
      </w:r>
      <w:r>
        <w:rPr>
          <w:rFonts w:hint="eastAsia"/>
          <w:sz w:val="24"/>
          <w:szCs w:val="24"/>
        </w:rPr>
        <w:t>和用于不同场景的中低密度芯片；应用</w:t>
      </w:r>
      <w:r>
        <w:rPr>
          <w:sz w:val="24"/>
          <w:szCs w:val="24"/>
        </w:rPr>
        <w:t>对虾全基因组选择育种</w:t>
      </w:r>
      <w:r>
        <w:rPr>
          <w:rFonts w:hint="eastAsia"/>
          <w:sz w:val="24"/>
          <w:szCs w:val="24"/>
        </w:rPr>
        <w:t>技术，显著提高了育种效率。</w:t>
      </w:r>
    </w:p>
    <w:p>
      <w:pPr>
        <w:spacing w:line="360" w:lineRule="auto"/>
        <w:ind w:firstLine="482" w:firstLineChars="200"/>
        <w:rPr>
          <w:b/>
          <w:bCs/>
          <w:sz w:val="24"/>
          <w:szCs w:val="24"/>
        </w:rPr>
      </w:pPr>
      <w:r>
        <w:rPr>
          <w:rFonts w:hint="eastAsia"/>
          <w:b/>
          <w:bCs/>
          <w:sz w:val="24"/>
          <w:szCs w:val="24"/>
          <w:lang w:eastAsia="zh-CN"/>
        </w:rPr>
        <w:t>（</w:t>
      </w:r>
      <w:r>
        <w:rPr>
          <w:rFonts w:hint="eastAsia"/>
          <w:b/>
          <w:bCs/>
          <w:sz w:val="24"/>
          <w:szCs w:val="24"/>
          <w:lang w:val="en-US" w:eastAsia="zh-CN"/>
        </w:rPr>
        <w:t>3</w:t>
      </w:r>
      <w:r>
        <w:rPr>
          <w:rFonts w:hint="eastAsia"/>
          <w:b/>
          <w:bCs/>
          <w:sz w:val="24"/>
          <w:szCs w:val="24"/>
          <w:lang w:eastAsia="zh-CN"/>
        </w:rPr>
        <w:t>）</w:t>
      </w:r>
      <w:r>
        <w:rPr>
          <w:rFonts w:hint="eastAsia"/>
          <w:b/>
          <w:bCs/>
          <w:sz w:val="24"/>
          <w:szCs w:val="24"/>
        </w:rPr>
        <w:t>创制对虾新品种、新品系</w:t>
      </w:r>
    </w:p>
    <w:p>
      <w:pPr>
        <w:spacing w:line="360" w:lineRule="auto"/>
        <w:ind w:firstLine="480" w:firstLineChars="200"/>
        <w:rPr>
          <w:rFonts w:hint="eastAsia"/>
          <w:sz w:val="24"/>
          <w:szCs w:val="24"/>
        </w:rPr>
      </w:pPr>
      <w:r>
        <w:rPr>
          <w:rFonts w:hint="eastAsia"/>
          <w:sz w:val="24"/>
          <w:szCs w:val="24"/>
        </w:rPr>
        <w:t>依托自主建立的分子育种技术和平台，结合对虾家系选育、多系杂交选配等育种方法，培育出凡纳滨对虾“科海1号”（GS01-006-2010）和凡纳滨对虾“广泰1号”（GS01-003-2016）2个国审新品种长期坚持与企业合作进行对虾的遗传育种，所储备的若干高产、优</w:t>
      </w:r>
      <w:r>
        <w:rPr>
          <w:rFonts w:hint="eastAsia"/>
          <w:sz w:val="24"/>
          <w:szCs w:val="24"/>
          <w:highlight w:val="none"/>
        </w:rPr>
        <w:t>质、抗病</w:t>
      </w:r>
      <w:r>
        <w:rPr>
          <w:rFonts w:hint="eastAsia"/>
          <w:sz w:val="24"/>
          <w:szCs w:val="24"/>
        </w:rPr>
        <w:t>和高适应性品系具有广阔的应用前景。</w:t>
      </w:r>
    </w:p>
    <w:p>
      <w:pPr>
        <w:numPr>
          <w:ilvl w:val="0"/>
          <w:numId w:val="2"/>
        </w:numPr>
        <w:spacing w:line="360" w:lineRule="auto"/>
        <w:ind w:firstLine="482" w:firstLineChars="200"/>
        <w:rPr>
          <w:rFonts w:hint="eastAsia"/>
          <w:b/>
          <w:bCs/>
          <w:sz w:val="24"/>
          <w:szCs w:val="24"/>
          <w:lang w:val="en-US" w:eastAsia="zh-CN"/>
        </w:rPr>
      </w:pPr>
      <w:r>
        <w:rPr>
          <w:rFonts w:hint="eastAsia"/>
          <w:b/>
          <w:bCs/>
          <w:sz w:val="24"/>
          <w:szCs w:val="24"/>
          <w:lang w:val="en-US" w:eastAsia="zh-CN"/>
        </w:rPr>
        <w:t>对虾新品种</w:t>
      </w:r>
      <w:r>
        <w:rPr>
          <w:rFonts w:hint="eastAsia"/>
          <w:b/>
          <w:bCs/>
          <w:sz w:val="24"/>
          <w:szCs w:val="24"/>
        </w:rPr>
        <w:t>产业</w:t>
      </w:r>
      <w:r>
        <w:rPr>
          <w:rFonts w:hint="eastAsia"/>
          <w:b/>
          <w:bCs/>
          <w:sz w:val="24"/>
          <w:szCs w:val="24"/>
          <w:lang w:val="en-US" w:eastAsia="zh-CN"/>
        </w:rPr>
        <w:t>化</w:t>
      </w:r>
    </w:p>
    <w:p>
      <w:pPr>
        <w:numPr>
          <w:ilvl w:val="-1"/>
          <w:numId w:val="0"/>
        </w:numPr>
        <w:spacing w:line="360" w:lineRule="auto"/>
        <w:ind w:firstLine="480" w:firstLineChars="200"/>
        <w:rPr>
          <w:rFonts w:hint="default"/>
          <w:b/>
          <w:bCs/>
          <w:sz w:val="24"/>
          <w:szCs w:val="24"/>
          <w:lang w:val="en-US" w:eastAsia="zh-CN"/>
        </w:rPr>
      </w:pPr>
      <w:r>
        <w:rPr>
          <w:rFonts w:hint="eastAsia"/>
          <w:sz w:val="24"/>
          <w:szCs w:val="24"/>
        </w:rPr>
        <w:t>目前两个品种在全国开展了推广，年推广苗种达200亿尾以上，成为</w:t>
      </w:r>
      <w:r>
        <w:rPr>
          <w:sz w:val="24"/>
          <w:szCs w:val="24"/>
        </w:rPr>
        <w:t>环渤海地区</w:t>
      </w:r>
      <w:r>
        <w:rPr>
          <w:rFonts w:hint="eastAsia"/>
          <w:sz w:val="24"/>
          <w:szCs w:val="24"/>
        </w:rPr>
        <w:t>市场占有率最高的自主选育良种，打破了我国凡纳滨对虾长期依赖进口苗种的局面，有力推动了对虾养殖产业的发展。</w:t>
      </w:r>
    </w:p>
    <w:p>
      <w:pPr>
        <w:spacing w:line="360" w:lineRule="auto"/>
        <w:ind w:firstLine="480" w:firstLineChars="200"/>
        <w:rPr>
          <w:rFonts w:hint="eastAsia"/>
          <w:sz w:val="24"/>
          <w:szCs w:val="24"/>
          <w:lang w:val="en-US" w:eastAsia="zh-CN"/>
        </w:rPr>
      </w:pPr>
      <w:r>
        <w:rPr>
          <w:rFonts w:hint="eastAsia"/>
          <w:sz w:val="24"/>
          <w:szCs w:val="24"/>
        </w:rPr>
        <w:t>本项目的相关成果在Nature Communications、Frontiers in Genetics、Marine Biotechnology，Aquaculture等发表SCI收录论文80余篇，获授权发明专利30件，国际发明专利2件，培育新品种2个。新品种</w:t>
      </w:r>
      <w:r>
        <w:rPr>
          <w:rFonts w:hint="eastAsia"/>
          <w:sz w:val="24"/>
          <w:szCs w:val="24"/>
          <w:lang w:val="en-US" w:eastAsia="zh-CN"/>
        </w:rPr>
        <w:t>累计推广1000余亿</w:t>
      </w:r>
      <w:r>
        <w:rPr>
          <w:rFonts w:hint="eastAsia"/>
          <w:sz w:val="24"/>
          <w:szCs w:val="24"/>
        </w:rPr>
        <w:t>，</w:t>
      </w:r>
      <w:r>
        <w:rPr>
          <w:rFonts w:hint="eastAsia"/>
          <w:sz w:val="24"/>
          <w:szCs w:val="24"/>
          <w:lang w:val="en-US" w:eastAsia="zh-CN"/>
        </w:rPr>
        <w:t>产生了巨大的经济效益，</w:t>
      </w:r>
      <w:r>
        <w:rPr>
          <w:rFonts w:hint="eastAsia"/>
          <w:sz w:val="24"/>
          <w:szCs w:val="24"/>
        </w:rPr>
        <w:t>推动了对虾养殖业的绿色发展。研究工作在国内外同行中产生了显著影响，2019年获第十一届大北农科技水产科学奖，第一申报人2017 年获“国际甲壳动物学会杰出研究贡献</w:t>
      </w:r>
      <w:r>
        <w:rPr>
          <w:rFonts w:hint="eastAsia"/>
          <w:sz w:val="24"/>
          <w:szCs w:val="24"/>
          <w:lang w:val="en-US" w:eastAsia="zh-CN"/>
        </w:rPr>
        <w:t>奖”。</w:t>
      </w:r>
    </w:p>
    <w:p>
      <w:pPr>
        <w:spacing w:line="360" w:lineRule="auto"/>
        <w:ind w:firstLine="480" w:firstLineChars="200"/>
        <w:rPr>
          <w:rFonts w:hint="eastAsia"/>
          <w:sz w:val="24"/>
          <w:szCs w:val="24"/>
          <w:lang w:val="en-US" w:eastAsia="zh-CN"/>
        </w:rPr>
        <w:sectPr>
          <w:pgSz w:w="11906" w:h="16838"/>
          <w:pgMar w:top="1440" w:right="1800" w:bottom="1440" w:left="1800" w:header="851" w:footer="992" w:gutter="0"/>
          <w:cols w:space="425" w:num="1"/>
          <w:docGrid w:type="lines" w:linePitch="312" w:charSpace="0"/>
        </w:sectPr>
      </w:pPr>
    </w:p>
    <w:p>
      <w:pPr>
        <w:numPr>
          <w:ilvl w:val="0"/>
          <w:numId w:val="1"/>
        </w:numPr>
        <w:spacing w:line="360" w:lineRule="auto"/>
        <w:ind w:firstLine="0" w:firstLineChars="0"/>
        <w:rPr>
          <w:rFonts w:hint="default"/>
          <w:b/>
          <w:bCs/>
          <w:sz w:val="24"/>
          <w:szCs w:val="24"/>
          <w:lang w:val="en-US" w:eastAsia="zh-CN"/>
        </w:rPr>
      </w:pPr>
      <w:r>
        <w:rPr>
          <w:rFonts w:hint="eastAsia"/>
          <w:b/>
          <w:bCs/>
          <w:sz w:val="24"/>
          <w:szCs w:val="24"/>
          <w:lang w:val="en-US" w:eastAsia="zh-CN"/>
        </w:rPr>
        <w:t>主要知识产权目录</w:t>
      </w:r>
    </w:p>
    <w:p>
      <w:pPr>
        <w:spacing w:line="360" w:lineRule="auto"/>
        <w:ind w:firstLine="480" w:firstLineChars="200"/>
        <w:rPr>
          <w:rFonts w:hint="eastAsia"/>
          <w:sz w:val="24"/>
          <w:szCs w:val="24"/>
          <w:lang w:val="en-US" w:eastAsia="zh-CN"/>
        </w:rPr>
      </w:pPr>
    </w:p>
    <w:tbl>
      <w:tblPr>
        <w:tblStyle w:val="4"/>
        <w:tblW w:w="129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900"/>
        <w:gridCol w:w="737"/>
        <w:gridCol w:w="1838"/>
        <w:gridCol w:w="1137"/>
        <w:gridCol w:w="1000"/>
        <w:gridCol w:w="1725"/>
        <w:gridCol w:w="1300"/>
        <w:gridCol w:w="738"/>
        <w:gridCol w:w="5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017"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知识产权（标准）类别</w:t>
            </w:r>
          </w:p>
        </w:tc>
        <w:tc>
          <w:tcPr>
            <w:tcW w:w="2900"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知识产权（标准）具体名称</w:t>
            </w:r>
          </w:p>
        </w:tc>
        <w:tc>
          <w:tcPr>
            <w:tcW w:w="737"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国家</w:t>
            </w:r>
          </w:p>
          <w:p>
            <w:pPr>
              <w:pStyle w:val="3"/>
              <w:spacing w:line="390" w:lineRule="exact"/>
              <w:ind w:firstLine="0" w:firstLineChars="0"/>
              <w:jc w:val="center"/>
              <w:rPr>
                <w:rFonts w:ascii="Times New Roman"/>
                <w:color w:val="000000"/>
                <w:sz w:val="21"/>
              </w:rPr>
            </w:pPr>
            <w:r>
              <w:rPr>
                <w:rFonts w:ascii="Times New Roman"/>
                <w:color w:val="000000"/>
                <w:sz w:val="21"/>
              </w:rPr>
              <w:t>（地区）</w:t>
            </w:r>
          </w:p>
        </w:tc>
        <w:tc>
          <w:tcPr>
            <w:tcW w:w="183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授权号（标准编号）</w:t>
            </w:r>
          </w:p>
        </w:tc>
        <w:tc>
          <w:tcPr>
            <w:tcW w:w="1137"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授权（标准发布）日期</w:t>
            </w:r>
          </w:p>
        </w:tc>
        <w:tc>
          <w:tcPr>
            <w:tcW w:w="1000"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证书编号</w:t>
            </w:r>
            <w:r>
              <w:rPr>
                <w:rFonts w:ascii="Times New Roman"/>
                <w:color w:val="000000"/>
                <w:sz w:val="21"/>
              </w:rPr>
              <w:br w:type="textWrapping"/>
            </w:r>
            <w:r>
              <w:rPr>
                <w:rFonts w:ascii="Times New Roman"/>
                <w:color w:val="000000"/>
                <w:sz w:val="21"/>
              </w:rPr>
              <w:t>（标准批准发布部门）</w:t>
            </w:r>
          </w:p>
        </w:tc>
        <w:tc>
          <w:tcPr>
            <w:tcW w:w="1725"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权利人（标准起草单位）</w:t>
            </w:r>
          </w:p>
        </w:tc>
        <w:tc>
          <w:tcPr>
            <w:tcW w:w="1300"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发明人（标准起草人）</w:t>
            </w:r>
          </w:p>
        </w:tc>
        <w:tc>
          <w:tcPr>
            <w:tcW w:w="738"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发明专利（标准）有效状态</w:t>
            </w:r>
          </w:p>
        </w:tc>
        <w:tc>
          <w:tcPr>
            <w:tcW w:w="591" w:type="dxa"/>
            <w:vAlign w:val="center"/>
          </w:tcPr>
          <w:p>
            <w:pPr>
              <w:pStyle w:val="3"/>
              <w:spacing w:line="390" w:lineRule="exact"/>
              <w:ind w:firstLine="0" w:firstLineChars="0"/>
              <w:jc w:val="center"/>
              <w:rPr>
                <w:rFonts w:ascii="Times New Roman"/>
                <w:color w:val="000000"/>
                <w:sz w:val="21"/>
              </w:rPr>
            </w:pPr>
            <w:r>
              <w:rPr>
                <w:rFonts w:ascii="Times New Roman"/>
                <w:color w:val="000000"/>
                <w:sz w:val="21"/>
              </w:rPr>
              <w:t>第一完成人是否参与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8" w:hRule="atLeast"/>
          <w:jc w:val="center"/>
        </w:trPr>
        <w:tc>
          <w:tcPr>
            <w:tcW w:w="1017" w:type="dxa"/>
          </w:tcPr>
          <w:p>
            <w:pPr>
              <w:pStyle w:val="3"/>
              <w:spacing w:line="390" w:lineRule="exact"/>
              <w:ind w:firstLine="0" w:firstLineChars="0"/>
              <w:jc w:val="left"/>
              <w:rPr>
                <w:rFonts w:ascii="Times New Roman"/>
                <w:color w:val="000000"/>
              </w:rPr>
            </w:pPr>
            <w:r>
              <w:rPr>
                <w:rFonts w:ascii="Times New Roman"/>
                <w:color w:val="000000"/>
              </w:rPr>
              <w:t>国</w:t>
            </w:r>
            <w:r>
              <w:rPr>
                <w:rFonts w:hint="eastAsia" w:ascii="Times New Roman"/>
                <w:color w:val="000000"/>
              </w:rPr>
              <w:t>际</w:t>
            </w:r>
            <w:r>
              <w:rPr>
                <w:rFonts w:ascii="Times New Roman"/>
                <w:color w:val="000000"/>
              </w:rPr>
              <w:t>发明专利</w:t>
            </w:r>
          </w:p>
        </w:tc>
        <w:tc>
          <w:tcPr>
            <w:tcW w:w="2900" w:type="dxa"/>
          </w:tcPr>
          <w:p>
            <w:pPr>
              <w:pStyle w:val="3"/>
              <w:spacing w:line="390" w:lineRule="exact"/>
              <w:ind w:firstLine="0" w:firstLineChars="0"/>
              <w:jc w:val="left"/>
              <w:rPr>
                <w:rFonts w:ascii="Times New Roman"/>
                <w:color w:val="000000"/>
              </w:rPr>
            </w:pPr>
            <w:r>
              <w:rPr>
                <w:rFonts w:ascii="Times New Roman"/>
                <w:color w:val="000000"/>
              </w:rPr>
              <w:t>DNA probe sequence for determining  genetic sexes of Litopeneaus  vannamei and obtainment method</w:t>
            </w:r>
          </w:p>
        </w:tc>
        <w:tc>
          <w:tcPr>
            <w:tcW w:w="737" w:type="dxa"/>
          </w:tcPr>
          <w:p>
            <w:pPr>
              <w:pStyle w:val="3"/>
              <w:spacing w:line="390" w:lineRule="exact"/>
              <w:ind w:firstLine="0" w:firstLineChars="0"/>
              <w:jc w:val="left"/>
              <w:rPr>
                <w:rFonts w:ascii="Times New Roman"/>
                <w:color w:val="000000"/>
              </w:rPr>
            </w:pPr>
            <w:r>
              <w:rPr>
                <w:rFonts w:ascii="Times New Roman"/>
                <w:color w:val="000000"/>
              </w:rPr>
              <w:t>美国</w:t>
            </w:r>
          </w:p>
        </w:tc>
        <w:tc>
          <w:tcPr>
            <w:tcW w:w="1838" w:type="dxa"/>
          </w:tcPr>
          <w:p>
            <w:pPr>
              <w:pStyle w:val="7"/>
              <w:spacing w:line="242" w:lineRule="auto"/>
              <w:ind w:left="54" w:right="36"/>
              <w:jc w:val="center"/>
              <w:rPr>
                <w:rFonts w:ascii="Times New Roman" w:hAnsi="Times New Roman" w:eastAsia="宋体" w:cs="Times New Roman"/>
                <w:sz w:val="24"/>
              </w:rPr>
            </w:pPr>
            <w:r>
              <w:rPr>
                <w:rFonts w:ascii="Times New Roman" w:hAnsi="Times New Roman" w:eastAsia="宋体" w:cs="Times New Roman"/>
                <w:sz w:val="24"/>
              </w:rPr>
              <w:t>US</w:t>
            </w:r>
            <w:r>
              <w:rPr>
                <w:rFonts w:hint="eastAsia" w:ascii="Times New Roman" w:hAnsi="Times New Roman" w:eastAsia="宋体" w:cs="Times New Roman"/>
                <w:sz w:val="24"/>
                <w:lang w:val="en-US"/>
              </w:rPr>
              <w:t xml:space="preserve"> </w:t>
            </w:r>
            <w:r>
              <w:rPr>
                <w:rFonts w:ascii="Times New Roman" w:hAnsi="Times New Roman" w:eastAsia="宋体" w:cs="Times New Roman"/>
                <w:sz w:val="24"/>
              </w:rPr>
              <w:t>10,280,4</w:t>
            </w:r>
          </w:p>
          <w:p>
            <w:pPr>
              <w:pStyle w:val="3"/>
              <w:spacing w:line="390" w:lineRule="exact"/>
              <w:ind w:firstLine="0" w:firstLineChars="0"/>
              <w:jc w:val="left"/>
              <w:rPr>
                <w:rFonts w:ascii="Times New Roman"/>
                <w:color w:val="000000"/>
              </w:rPr>
            </w:pPr>
            <w:r>
              <w:rPr>
                <w:rFonts w:ascii="Times New Roman"/>
              </w:rPr>
              <w:t>60B2</w:t>
            </w:r>
          </w:p>
        </w:tc>
        <w:tc>
          <w:tcPr>
            <w:tcW w:w="1137" w:type="dxa"/>
          </w:tcPr>
          <w:p>
            <w:pPr>
              <w:pStyle w:val="3"/>
              <w:spacing w:line="390" w:lineRule="exact"/>
              <w:ind w:firstLine="0" w:firstLineChars="0"/>
              <w:jc w:val="left"/>
              <w:rPr>
                <w:rFonts w:ascii="Times New Roman"/>
                <w:color w:val="000000"/>
              </w:rPr>
            </w:pPr>
            <w:r>
              <w:rPr>
                <w:rFonts w:ascii="Times New Roman"/>
                <w:color w:val="000000"/>
              </w:rPr>
              <w:t>2019.05.07</w:t>
            </w:r>
          </w:p>
        </w:tc>
        <w:tc>
          <w:tcPr>
            <w:tcW w:w="1000" w:type="dxa"/>
          </w:tcPr>
          <w:p>
            <w:pPr>
              <w:pStyle w:val="3"/>
              <w:spacing w:line="390" w:lineRule="exact"/>
              <w:ind w:firstLine="0" w:firstLineChars="0"/>
              <w:jc w:val="left"/>
              <w:rPr>
                <w:rFonts w:ascii="Times New Roman"/>
                <w:color w:val="000000"/>
              </w:rPr>
            </w:pPr>
            <w:r>
              <w:rPr>
                <w:rFonts w:hint="eastAsia" w:ascii="Times New Roman"/>
                <w:color w:val="000000"/>
              </w:rPr>
              <w:t>US10,280,460 B2</w:t>
            </w:r>
          </w:p>
        </w:tc>
        <w:tc>
          <w:tcPr>
            <w:tcW w:w="1725" w:type="dxa"/>
          </w:tcPr>
          <w:p>
            <w:pPr>
              <w:pStyle w:val="3"/>
              <w:spacing w:line="390" w:lineRule="exact"/>
              <w:ind w:firstLine="0" w:firstLineChars="0"/>
              <w:jc w:val="left"/>
              <w:rPr>
                <w:rFonts w:ascii="Times New Roman"/>
                <w:color w:val="000000"/>
              </w:rPr>
            </w:pPr>
            <w:r>
              <w:rPr>
                <w:rFonts w:ascii="Times New Roman"/>
              </w:rPr>
              <w:t>中国科学院海洋研究所</w:t>
            </w:r>
          </w:p>
        </w:tc>
        <w:tc>
          <w:tcPr>
            <w:tcW w:w="1300" w:type="dxa"/>
          </w:tcPr>
          <w:p>
            <w:pPr>
              <w:pStyle w:val="3"/>
              <w:spacing w:line="390" w:lineRule="exact"/>
              <w:ind w:firstLine="0" w:firstLineChars="0"/>
              <w:jc w:val="left"/>
              <w:rPr>
                <w:rFonts w:ascii="Times New Roman"/>
                <w:color w:val="000000"/>
              </w:rPr>
            </w:pPr>
            <w:r>
              <w:rPr>
                <w:rFonts w:ascii="Times New Roman"/>
              </w:rPr>
              <w:t>相建海；于洋</w:t>
            </w:r>
            <w:r>
              <w:rPr>
                <w:rFonts w:hint="eastAsia" w:ascii="Times New Roman"/>
              </w:rPr>
              <w:t>；</w:t>
            </w:r>
            <w:r>
              <w:rPr>
                <w:rFonts w:ascii="Times New Roman"/>
              </w:rPr>
              <w:t>李富花；张晓军</w:t>
            </w:r>
          </w:p>
        </w:tc>
        <w:tc>
          <w:tcPr>
            <w:tcW w:w="738" w:type="dxa"/>
          </w:tcPr>
          <w:p>
            <w:pPr>
              <w:pStyle w:val="3"/>
              <w:spacing w:line="390" w:lineRule="exact"/>
              <w:ind w:firstLine="0" w:firstLineChars="0"/>
              <w:jc w:val="left"/>
              <w:rPr>
                <w:rFonts w:ascii="Times New Roman"/>
                <w:color w:val="000000"/>
              </w:rPr>
            </w:pPr>
            <w:r>
              <w:rPr>
                <w:rFonts w:ascii="Times New Roman"/>
                <w:color w:val="000000"/>
              </w:rPr>
              <w:t>有效</w:t>
            </w:r>
          </w:p>
        </w:tc>
        <w:tc>
          <w:tcPr>
            <w:tcW w:w="591" w:type="dxa"/>
          </w:tcPr>
          <w:p>
            <w:pPr>
              <w:pStyle w:val="3"/>
              <w:spacing w:line="390" w:lineRule="exact"/>
              <w:ind w:firstLine="0" w:firstLineChars="0"/>
              <w:jc w:val="left"/>
              <w:rPr>
                <w:rFonts w:ascii="Times New Roman"/>
                <w:color w:val="000000"/>
              </w:rPr>
            </w:pPr>
            <w:r>
              <w:rPr>
                <w:rFonts w:ascii="Times New Roman"/>
                <w:color w:val="000000"/>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1017" w:type="dxa"/>
          </w:tcPr>
          <w:p>
            <w:pPr>
              <w:pStyle w:val="3"/>
              <w:spacing w:line="390" w:lineRule="exact"/>
              <w:ind w:firstLine="0" w:firstLineChars="0"/>
              <w:jc w:val="left"/>
              <w:rPr>
                <w:rFonts w:ascii="Times New Roman"/>
                <w:color w:val="000000"/>
              </w:rPr>
            </w:pPr>
            <w:r>
              <w:rPr>
                <w:rFonts w:ascii="Times New Roman"/>
                <w:color w:val="000000"/>
              </w:rPr>
              <w:t>国</w:t>
            </w:r>
            <w:r>
              <w:rPr>
                <w:rFonts w:hint="eastAsia" w:ascii="Times New Roman"/>
                <w:color w:val="000000"/>
              </w:rPr>
              <w:t>际</w:t>
            </w:r>
            <w:r>
              <w:rPr>
                <w:rFonts w:ascii="Times New Roman"/>
                <w:color w:val="000000"/>
              </w:rPr>
              <w:t>发明专利</w:t>
            </w:r>
          </w:p>
        </w:tc>
        <w:tc>
          <w:tcPr>
            <w:tcW w:w="2900" w:type="dxa"/>
          </w:tcPr>
          <w:p>
            <w:pPr>
              <w:pStyle w:val="7"/>
              <w:spacing w:line="242" w:lineRule="auto"/>
              <w:ind w:left="42" w:right="29"/>
              <w:rPr>
                <w:rFonts w:ascii="Times New Roman" w:hAnsi="Times New Roman" w:eastAsia="宋体" w:cs="Times New Roman"/>
                <w:color w:val="000000"/>
                <w:lang w:val="en-US"/>
              </w:rPr>
            </w:pPr>
            <w:r>
              <w:rPr>
                <w:rFonts w:ascii="Times New Roman" w:hAnsi="Times New Roman" w:eastAsia="宋体" w:cs="Times New Roman"/>
                <w:sz w:val="24"/>
                <w:lang w:val="en-US"/>
              </w:rPr>
              <w:t>Triploid Breeding Methods for Different Shrimp</w:t>
            </w:r>
            <w:r>
              <w:rPr>
                <w:rFonts w:hint="eastAsia" w:ascii="Times New Roman" w:hAnsi="Times New Roman" w:eastAsia="宋体" w:cs="Times New Roman"/>
                <w:sz w:val="24"/>
                <w:lang w:val="en-US"/>
              </w:rPr>
              <w:t xml:space="preserve"> </w:t>
            </w:r>
            <w:r>
              <w:rPr>
                <w:rFonts w:ascii="Times New Roman" w:hAnsi="Times New Roman" w:eastAsia="宋体" w:cs="Times New Roman"/>
                <w:sz w:val="24"/>
                <w:lang w:val="en-US"/>
              </w:rPr>
              <w:t>Species</w:t>
            </w:r>
          </w:p>
        </w:tc>
        <w:tc>
          <w:tcPr>
            <w:tcW w:w="737" w:type="dxa"/>
          </w:tcPr>
          <w:p>
            <w:pPr>
              <w:pStyle w:val="3"/>
              <w:spacing w:line="390" w:lineRule="exact"/>
              <w:ind w:firstLine="0" w:firstLineChars="0"/>
              <w:jc w:val="left"/>
              <w:rPr>
                <w:rFonts w:ascii="Times New Roman"/>
                <w:color w:val="000000"/>
              </w:rPr>
            </w:pPr>
            <w:r>
              <w:rPr>
                <w:rFonts w:ascii="Times New Roman"/>
                <w:color w:val="000000"/>
              </w:rPr>
              <w:t>美国</w:t>
            </w:r>
          </w:p>
        </w:tc>
        <w:tc>
          <w:tcPr>
            <w:tcW w:w="1838" w:type="dxa"/>
          </w:tcPr>
          <w:p>
            <w:pPr>
              <w:pStyle w:val="7"/>
              <w:spacing w:line="242" w:lineRule="auto"/>
              <w:ind w:left="54" w:right="36"/>
              <w:jc w:val="center"/>
              <w:rPr>
                <w:rFonts w:ascii="Times New Roman" w:hAnsi="Times New Roman" w:eastAsia="宋体" w:cs="Times New Roman"/>
                <w:sz w:val="24"/>
              </w:rPr>
            </w:pPr>
            <w:r>
              <w:rPr>
                <w:rFonts w:ascii="Times New Roman" w:hAnsi="Times New Roman" w:eastAsia="宋体" w:cs="Times New Roman"/>
                <w:sz w:val="24"/>
              </w:rPr>
              <w:t xml:space="preserve">US </w:t>
            </w:r>
            <w:r>
              <w:rPr>
                <w:rFonts w:hint="eastAsia" w:ascii="Times New Roman" w:hAnsi="Times New Roman" w:eastAsia="宋体" w:cs="Times New Roman"/>
                <w:sz w:val="24"/>
                <w:lang w:val="en-US"/>
              </w:rPr>
              <w:t xml:space="preserve"> </w:t>
            </w:r>
            <w:r>
              <w:rPr>
                <w:rFonts w:ascii="Times New Roman" w:hAnsi="Times New Roman" w:eastAsia="宋体" w:cs="Times New Roman"/>
                <w:sz w:val="24"/>
              </w:rPr>
              <w:t>10,280,4</w:t>
            </w:r>
          </w:p>
          <w:p>
            <w:pPr>
              <w:pStyle w:val="3"/>
              <w:spacing w:line="390" w:lineRule="exact"/>
              <w:ind w:firstLine="0" w:firstLineChars="0"/>
              <w:jc w:val="left"/>
              <w:rPr>
                <w:rFonts w:ascii="Times New Roman"/>
                <w:color w:val="000000"/>
              </w:rPr>
            </w:pPr>
            <w:r>
              <w:rPr>
                <w:rFonts w:ascii="Times New Roman"/>
              </w:rPr>
              <w:t>60B2</w:t>
            </w:r>
          </w:p>
        </w:tc>
        <w:tc>
          <w:tcPr>
            <w:tcW w:w="1137" w:type="dxa"/>
          </w:tcPr>
          <w:p>
            <w:pPr>
              <w:pStyle w:val="3"/>
              <w:spacing w:line="390" w:lineRule="exact"/>
              <w:ind w:firstLine="0" w:firstLineChars="0"/>
              <w:jc w:val="left"/>
              <w:rPr>
                <w:rFonts w:ascii="Times New Roman"/>
                <w:color w:val="000000"/>
              </w:rPr>
            </w:pPr>
            <w:r>
              <w:rPr>
                <w:rFonts w:ascii="Times New Roman"/>
                <w:color w:val="000000"/>
              </w:rPr>
              <w:t>2009.06.30</w:t>
            </w:r>
          </w:p>
        </w:tc>
        <w:tc>
          <w:tcPr>
            <w:tcW w:w="1000" w:type="dxa"/>
          </w:tcPr>
          <w:p>
            <w:pPr>
              <w:pStyle w:val="3"/>
              <w:spacing w:line="390" w:lineRule="exact"/>
              <w:ind w:firstLine="0" w:firstLineChars="0"/>
              <w:jc w:val="left"/>
              <w:rPr>
                <w:rFonts w:ascii="Times New Roman"/>
                <w:color w:val="000000"/>
              </w:rPr>
            </w:pPr>
            <w:r>
              <w:rPr>
                <w:rFonts w:hint="eastAsia" w:ascii="Times New Roman"/>
                <w:color w:val="000000"/>
              </w:rPr>
              <w:t>US7,552,698 B2</w:t>
            </w:r>
          </w:p>
        </w:tc>
        <w:tc>
          <w:tcPr>
            <w:tcW w:w="1725" w:type="dxa"/>
          </w:tcPr>
          <w:p>
            <w:pPr>
              <w:pStyle w:val="3"/>
              <w:spacing w:line="390" w:lineRule="exact"/>
              <w:ind w:firstLine="0" w:firstLineChars="0"/>
              <w:jc w:val="left"/>
              <w:rPr>
                <w:rFonts w:ascii="Times New Roman"/>
                <w:color w:val="000000"/>
              </w:rPr>
            </w:pPr>
            <w:r>
              <w:rPr>
                <w:rFonts w:ascii="Times New Roman"/>
              </w:rPr>
              <w:t>中国科学院海洋研究所</w:t>
            </w:r>
          </w:p>
        </w:tc>
        <w:tc>
          <w:tcPr>
            <w:tcW w:w="1300" w:type="dxa"/>
          </w:tcPr>
          <w:p>
            <w:pPr>
              <w:pStyle w:val="3"/>
              <w:spacing w:line="390" w:lineRule="exact"/>
              <w:ind w:firstLine="0" w:firstLineChars="0"/>
              <w:jc w:val="left"/>
              <w:rPr>
                <w:rFonts w:ascii="Times New Roman"/>
                <w:color w:val="000000"/>
              </w:rPr>
            </w:pPr>
            <w:r>
              <w:rPr>
                <w:rFonts w:ascii="Times New Roman"/>
              </w:rPr>
              <w:t>相建海；李富花；周岭华；张晓军</w:t>
            </w:r>
          </w:p>
        </w:tc>
        <w:tc>
          <w:tcPr>
            <w:tcW w:w="738" w:type="dxa"/>
          </w:tcPr>
          <w:p>
            <w:pPr>
              <w:pStyle w:val="3"/>
              <w:spacing w:line="390" w:lineRule="exact"/>
              <w:ind w:firstLine="0" w:firstLineChars="0"/>
              <w:jc w:val="left"/>
              <w:rPr>
                <w:rFonts w:ascii="Times New Roman"/>
                <w:color w:val="000000"/>
              </w:rPr>
            </w:pPr>
            <w:r>
              <w:rPr>
                <w:rFonts w:ascii="Times New Roman"/>
                <w:color w:val="000000"/>
              </w:rPr>
              <w:t>有效</w:t>
            </w:r>
          </w:p>
        </w:tc>
        <w:tc>
          <w:tcPr>
            <w:tcW w:w="591" w:type="dxa"/>
          </w:tcPr>
          <w:p>
            <w:pPr>
              <w:pStyle w:val="3"/>
              <w:spacing w:line="390" w:lineRule="exact"/>
              <w:ind w:firstLine="0" w:firstLineChars="0"/>
              <w:jc w:val="left"/>
              <w:rPr>
                <w:rFonts w:ascii="Times New Roman"/>
                <w:color w:val="000000"/>
              </w:rPr>
            </w:pPr>
            <w:r>
              <w:rPr>
                <w:rFonts w:ascii="Times New Roman"/>
                <w:color w:val="000000"/>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017" w:type="dxa"/>
          </w:tcPr>
          <w:p>
            <w:pPr>
              <w:pStyle w:val="3"/>
              <w:spacing w:line="390" w:lineRule="exact"/>
              <w:ind w:firstLine="0" w:firstLineChars="0"/>
              <w:jc w:val="left"/>
              <w:rPr>
                <w:rFonts w:ascii="Times New Roman"/>
                <w:color w:val="000000"/>
              </w:rPr>
            </w:pPr>
            <w:r>
              <w:rPr>
                <w:rFonts w:ascii="Times New Roman"/>
                <w:color w:val="000000"/>
              </w:rPr>
              <w:t>国家发明专利</w:t>
            </w:r>
          </w:p>
        </w:tc>
        <w:tc>
          <w:tcPr>
            <w:tcW w:w="2900" w:type="dxa"/>
          </w:tcPr>
          <w:p>
            <w:pPr>
              <w:pStyle w:val="7"/>
              <w:spacing w:line="242" w:lineRule="auto"/>
              <w:ind w:right="89"/>
              <w:rPr>
                <w:rFonts w:ascii="Times New Roman" w:hAnsi="Times New Roman" w:eastAsia="宋体" w:cs="Times New Roman"/>
                <w:color w:val="000000"/>
              </w:rPr>
            </w:pPr>
            <w:r>
              <w:rPr>
                <w:rFonts w:ascii="Times New Roman" w:hAnsi="Times New Roman" w:eastAsia="宋体" w:cs="Times New Roman"/>
                <w:spacing w:val="-5"/>
                <w:sz w:val="24"/>
              </w:rPr>
              <w:t>养殖对虾家系的建立和良种选育方法</w:t>
            </w:r>
          </w:p>
        </w:tc>
        <w:tc>
          <w:tcPr>
            <w:tcW w:w="737" w:type="dxa"/>
          </w:tcPr>
          <w:p>
            <w:pPr>
              <w:pStyle w:val="3"/>
              <w:spacing w:line="390" w:lineRule="exact"/>
              <w:ind w:firstLine="0" w:firstLineChars="0"/>
              <w:jc w:val="left"/>
              <w:rPr>
                <w:rFonts w:ascii="Times New Roman"/>
                <w:color w:val="000000"/>
              </w:rPr>
            </w:pPr>
            <w:r>
              <w:rPr>
                <w:rFonts w:ascii="Times New Roman"/>
                <w:color w:val="000000"/>
              </w:rPr>
              <w:t>中国</w:t>
            </w:r>
          </w:p>
        </w:tc>
        <w:tc>
          <w:tcPr>
            <w:tcW w:w="1838" w:type="dxa"/>
          </w:tcPr>
          <w:p>
            <w:pPr>
              <w:pStyle w:val="3"/>
              <w:spacing w:line="390" w:lineRule="exact"/>
              <w:ind w:firstLine="0" w:firstLineChars="0"/>
              <w:jc w:val="left"/>
              <w:rPr>
                <w:rFonts w:ascii="Times New Roman"/>
                <w:color w:val="000000"/>
              </w:rPr>
            </w:pPr>
            <w:r>
              <w:rPr>
                <w:rFonts w:ascii="Times New Roman"/>
              </w:rPr>
              <w:t>ZL03111110.6</w:t>
            </w:r>
          </w:p>
        </w:tc>
        <w:tc>
          <w:tcPr>
            <w:tcW w:w="1137" w:type="dxa"/>
          </w:tcPr>
          <w:p>
            <w:pPr>
              <w:pStyle w:val="3"/>
              <w:spacing w:line="390" w:lineRule="exact"/>
              <w:ind w:firstLine="0" w:firstLineChars="0"/>
              <w:jc w:val="left"/>
              <w:rPr>
                <w:rFonts w:ascii="Times New Roman"/>
                <w:color w:val="000000"/>
              </w:rPr>
            </w:pPr>
            <w:r>
              <w:rPr>
                <w:rFonts w:ascii="Times New Roman"/>
                <w:color w:val="000000"/>
              </w:rPr>
              <w:t>2007.07.25</w:t>
            </w:r>
          </w:p>
        </w:tc>
        <w:tc>
          <w:tcPr>
            <w:tcW w:w="1000" w:type="dxa"/>
          </w:tcPr>
          <w:p>
            <w:pPr>
              <w:pStyle w:val="3"/>
              <w:spacing w:line="390" w:lineRule="exact"/>
              <w:ind w:firstLine="0" w:firstLineChars="0"/>
              <w:jc w:val="left"/>
              <w:rPr>
                <w:rFonts w:ascii="Times New Roman"/>
                <w:color w:val="000000"/>
              </w:rPr>
            </w:pPr>
            <w:r>
              <w:rPr>
                <w:rFonts w:hint="eastAsia" w:ascii="Times New Roman"/>
                <w:color w:val="000000"/>
              </w:rPr>
              <w:t>337030</w:t>
            </w:r>
          </w:p>
        </w:tc>
        <w:tc>
          <w:tcPr>
            <w:tcW w:w="1725" w:type="dxa"/>
          </w:tcPr>
          <w:p>
            <w:pPr>
              <w:pStyle w:val="3"/>
              <w:spacing w:line="390" w:lineRule="exact"/>
              <w:ind w:firstLine="0" w:firstLineChars="0"/>
              <w:jc w:val="left"/>
              <w:rPr>
                <w:rFonts w:ascii="Times New Roman"/>
                <w:color w:val="000000"/>
              </w:rPr>
            </w:pPr>
            <w:r>
              <w:rPr>
                <w:rFonts w:ascii="Times New Roman"/>
              </w:rPr>
              <w:t>中国科学院海洋研究所</w:t>
            </w:r>
          </w:p>
        </w:tc>
        <w:tc>
          <w:tcPr>
            <w:tcW w:w="1300" w:type="dxa"/>
          </w:tcPr>
          <w:p>
            <w:pPr>
              <w:pStyle w:val="3"/>
              <w:spacing w:line="390" w:lineRule="exact"/>
              <w:ind w:firstLine="0" w:firstLineChars="0"/>
              <w:jc w:val="left"/>
              <w:rPr>
                <w:rFonts w:ascii="Times New Roman"/>
                <w:color w:val="000000"/>
              </w:rPr>
            </w:pPr>
            <w:r>
              <w:rPr>
                <w:rFonts w:ascii="Times New Roman"/>
              </w:rPr>
              <w:t>相建海；吴长功；刘小林； 周岭华</w:t>
            </w:r>
          </w:p>
        </w:tc>
        <w:tc>
          <w:tcPr>
            <w:tcW w:w="738" w:type="dxa"/>
          </w:tcPr>
          <w:p>
            <w:pPr>
              <w:pStyle w:val="3"/>
              <w:spacing w:line="390" w:lineRule="exact"/>
              <w:ind w:firstLine="0" w:firstLineChars="0"/>
              <w:jc w:val="left"/>
              <w:rPr>
                <w:rFonts w:ascii="Times New Roman"/>
                <w:color w:val="000000"/>
              </w:rPr>
            </w:pPr>
            <w:r>
              <w:rPr>
                <w:rFonts w:ascii="Times New Roman"/>
                <w:color w:val="000000"/>
              </w:rPr>
              <w:t>有效</w:t>
            </w:r>
          </w:p>
        </w:tc>
        <w:tc>
          <w:tcPr>
            <w:tcW w:w="591" w:type="dxa"/>
          </w:tcPr>
          <w:p>
            <w:pPr>
              <w:pStyle w:val="3"/>
              <w:spacing w:line="390" w:lineRule="exact"/>
              <w:ind w:firstLine="0" w:firstLineChars="0"/>
              <w:jc w:val="left"/>
              <w:rPr>
                <w:rFonts w:ascii="Times New Roman"/>
                <w:color w:val="000000"/>
              </w:rPr>
            </w:pPr>
            <w:r>
              <w:rPr>
                <w:rFonts w:ascii="Times New Roman"/>
                <w:color w:val="000000"/>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017" w:type="dxa"/>
          </w:tcPr>
          <w:p>
            <w:pPr>
              <w:pStyle w:val="3"/>
              <w:spacing w:line="390" w:lineRule="exact"/>
              <w:ind w:firstLine="0" w:firstLineChars="0"/>
              <w:jc w:val="left"/>
              <w:rPr>
                <w:rFonts w:ascii="Times New Roman"/>
                <w:color w:val="000000"/>
              </w:rPr>
            </w:pPr>
            <w:r>
              <w:rPr>
                <w:rFonts w:ascii="Times New Roman"/>
                <w:color w:val="000000"/>
              </w:rPr>
              <w:t>国家发明专利</w:t>
            </w:r>
          </w:p>
        </w:tc>
        <w:tc>
          <w:tcPr>
            <w:tcW w:w="2900" w:type="dxa"/>
          </w:tcPr>
          <w:p>
            <w:pPr>
              <w:pStyle w:val="7"/>
              <w:spacing w:line="242" w:lineRule="auto"/>
              <w:ind w:right="89"/>
              <w:rPr>
                <w:rFonts w:ascii="Times New Roman" w:hAnsi="Times New Roman" w:eastAsia="宋体" w:cs="Times New Roman"/>
                <w:color w:val="000000"/>
              </w:rPr>
            </w:pPr>
            <w:r>
              <w:rPr>
                <w:rFonts w:ascii="Times New Roman" w:hAnsi="Times New Roman" w:eastAsia="宋体" w:cs="Times New Roman"/>
                <w:sz w:val="24"/>
              </w:rPr>
              <w:t>养殖对虾阶段式种群选育方法</w:t>
            </w:r>
          </w:p>
        </w:tc>
        <w:tc>
          <w:tcPr>
            <w:tcW w:w="737" w:type="dxa"/>
          </w:tcPr>
          <w:p>
            <w:pPr>
              <w:pStyle w:val="3"/>
              <w:spacing w:line="390" w:lineRule="exact"/>
              <w:ind w:firstLine="0" w:firstLineChars="0"/>
              <w:jc w:val="left"/>
              <w:rPr>
                <w:rFonts w:ascii="Times New Roman"/>
                <w:color w:val="000000"/>
              </w:rPr>
            </w:pPr>
            <w:r>
              <w:rPr>
                <w:rFonts w:ascii="Times New Roman"/>
                <w:color w:val="000000"/>
              </w:rPr>
              <w:t>中国</w:t>
            </w:r>
          </w:p>
        </w:tc>
        <w:tc>
          <w:tcPr>
            <w:tcW w:w="1838" w:type="dxa"/>
          </w:tcPr>
          <w:p>
            <w:pPr>
              <w:pStyle w:val="3"/>
              <w:spacing w:line="390" w:lineRule="exact"/>
              <w:ind w:firstLine="0" w:firstLineChars="0"/>
              <w:jc w:val="left"/>
              <w:rPr>
                <w:rFonts w:ascii="Times New Roman"/>
                <w:color w:val="000000"/>
              </w:rPr>
            </w:pPr>
            <w:r>
              <w:rPr>
                <w:rFonts w:ascii="Times New Roman"/>
              </w:rPr>
              <w:t>ZL03111111.4</w:t>
            </w:r>
          </w:p>
        </w:tc>
        <w:tc>
          <w:tcPr>
            <w:tcW w:w="1137" w:type="dxa"/>
          </w:tcPr>
          <w:p>
            <w:pPr>
              <w:pStyle w:val="3"/>
              <w:spacing w:line="390" w:lineRule="exact"/>
              <w:ind w:firstLine="0" w:firstLineChars="0"/>
              <w:jc w:val="left"/>
              <w:rPr>
                <w:rFonts w:ascii="Times New Roman"/>
                <w:color w:val="000000"/>
              </w:rPr>
            </w:pPr>
            <w:r>
              <w:rPr>
                <w:rFonts w:ascii="Times New Roman"/>
                <w:color w:val="000000"/>
              </w:rPr>
              <w:t>2007.09.19</w:t>
            </w:r>
          </w:p>
        </w:tc>
        <w:tc>
          <w:tcPr>
            <w:tcW w:w="1000" w:type="dxa"/>
          </w:tcPr>
          <w:p>
            <w:pPr>
              <w:pStyle w:val="3"/>
              <w:spacing w:line="390" w:lineRule="exact"/>
              <w:ind w:firstLine="0" w:firstLineChars="0"/>
              <w:jc w:val="left"/>
              <w:rPr>
                <w:rFonts w:ascii="Times New Roman"/>
                <w:color w:val="000000"/>
              </w:rPr>
            </w:pPr>
            <w:r>
              <w:rPr>
                <w:rFonts w:hint="eastAsia" w:ascii="Times New Roman"/>
                <w:color w:val="000000"/>
              </w:rPr>
              <w:t>347285</w:t>
            </w:r>
          </w:p>
        </w:tc>
        <w:tc>
          <w:tcPr>
            <w:tcW w:w="1725" w:type="dxa"/>
          </w:tcPr>
          <w:p>
            <w:pPr>
              <w:pStyle w:val="3"/>
              <w:spacing w:line="390" w:lineRule="exact"/>
              <w:ind w:firstLine="0" w:firstLineChars="0"/>
              <w:jc w:val="left"/>
              <w:rPr>
                <w:rFonts w:ascii="Times New Roman"/>
                <w:color w:val="000000"/>
              </w:rPr>
            </w:pPr>
            <w:r>
              <w:rPr>
                <w:rFonts w:ascii="Times New Roman"/>
              </w:rPr>
              <w:t>中国科学院海洋研究所</w:t>
            </w:r>
          </w:p>
        </w:tc>
        <w:tc>
          <w:tcPr>
            <w:tcW w:w="1300" w:type="dxa"/>
          </w:tcPr>
          <w:p>
            <w:pPr>
              <w:pStyle w:val="3"/>
              <w:spacing w:line="390" w:lineRule="exact"/>
              <w:ind w:firstLine="0" w:firstLineChars="0"/>
              <w:jc w:val="left"/>
              <w:rPr>
                <w:rFonts w:ascii="Times New Roman"/>
                <w:color w:val="000000"/>
              </w:rPr>
            </w:pPr>
            <w:r>
              <w:rPr>
                <w:rFonts w:ascii="Times New Roman"/>
              </w:rPr>
              <w:t>相建海；吴长功；刘小林； 周岭华</w:t>
            </w:r>
          </w:p>
        </w:tc>
        <w:tc>
          <w:tcPr>
            <w:tcW w:w="738" w:type="dxa"/>
          </w:tcPr>
          <w:p>
            <w:pPr>
              <w:pStyle w:val="3"/>
              <w:spacing w:line="390" w:lineRule="exact"/>
              <w:ind w:firstLine="0" w:firstLineChars="0"/>
              <w:jc w:val="left"/>
              <w:rPr>
                <w:rFonts w:ascii="Times New Roman"/>
                <w:color w:val="000000"/>
              </w:rPr>
            </w:pPr>
            <w:r>
              <w:rPr>
                <w:rFonts w:ascii="Times New Roman"/>
                <w:color w:val="000000"/>
              </w:rPr>
              <w:t>有效</w:t>
            </w:r>
          </w:p>
        </w:tc>
        <w:tc>
          <w:tcPr>
            <w:tcW w:w="591" w:type="dxa"/>
          </w:tcPr>
          <w:p>
            <w:pPr>
              <w:pStyle w:val="3"/>
              <w:spacing w:line="390" w:lineRule="exact"/>
              <w:ind w:firstLine="0" w:firstLineChars="0"/>
              <w:jc w:val="left"/>
              <w:rPr>
                <w:rFonts w:ascii="Times New Roman"/>
                <w:color w:val="000000"/>
              </w:rPr>
            </w:pPr>
            <w:r>
              <w:rPr>
                <w:rFonts w:ascii="Times New Roman"/>
                <w:color w:val="000000"/>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17" w:type="dxa"/>
          </w:tcPr>
          <w:p>
            <w:pPr>
              <w:pStyle w:val="3"/>
              <w:spacing w:line="390" w:lineRule="exact"/>
              <w:ind w:firstLine="0" w:firstLineChars="0"/>
              <w:jc w:val="left"/>
              <w:rPr>
                <w:rFonts w:ascii="Times New Roman"/>
                <w:color w:val="000000"/>
              </w:rPr>
            </w:pPr>
            <w:r>
              <w:rPr>
                <w:rFonts w:ascii="Times New Roman"/>
                <w:color w:val="000000"/>
              </w:rPr>
              <w:t>国家发明专利</w:t>
            </w:r>
          </w:p>
        </w:tc>
        <w:tc>
          <w:tcPr>
            <w:tcW w:w="2900" w:type="dxa"/>
          </w:tcPr>
          <w:p>
            <w:pPr>
              <w:pStyle w:val="7"/>
              <w:spacing w:line="242" w:lineRule="auto"/>
              <w:ind w:right="89"/>
              <w:rPr>
                <w:rFonts w:ascii="Times New Roman" w:hAnsi="Times New Roman" w:eastAsia="宋体" w:cs="Times New Roman"/>
                <w:color w:val="000000"/>
              </w:rPr>
            </w:pPr>
            <w:r>
              <w:rPr>
                <w:rFonts w:ascii="Times New Roman" w:hAnsi="Times New Roman" w:eastAsia="宋体" w:cs="Times New Roman"/>
                <w:spacing w:val="-5"/>
                <w:sz w:val="24"/>
              </w:rPr>
              <w:t>进行凡纳滨对虾家系鉴定的多重微卫</w:t>
            </w:r>
            <w:r>
              <w:rPr>
                <w:rFonts w:ascii="Times New Roman" w:hAnsi="Times New Roman" w:eastAsia="宋体" w:cs="Times New Roman"/>
                <w:sz w:val="24"/>
              </w:rPr>
              <w:t>星鉴定体系及其应用</w:t>
            </w:r>
          </w:p>
        </w:tc>
        <w:tc>
          <w:tcPr>
            <w:tcW w:w="737" w:type="dxa"/>
          </w:tcPr>
          <w:p>
            <w:pPr>
              <w:pStyle w:val="3"/>
              <w:spacing w:line="390" w:lineRule="exact"/>
              <w:ind w:firstLine="0" w:firstLineChars="0"/>
              <w:jc w:val="left"/>
              <w:rPr>
                <w:rFonts w:ascii="Times New Roman"/>
                <w:color w:val="000000"/>
              </w:rPr>
            </w:pPr>
            <w:r>
              <w:rPr>
                <w:rFonts w:ascii="Times New Roman"/>
                <w:color w:val="000000"/>
              </w:rPr>
              <w:t>中国</w:t>
            </w:r>
          </w:p>
        </w:tc>
        <w:tc>
          <w:tcPr>
            <w:tcW w:w="1838" w:type="dxa"/>
          </w:tcPr>
          <w:p>
            <w:pPr>
              <w:pStyle w:val="3"/>
              <w:spacing w:line="390" w:lineRule="exact"/>
              <w:ind w:firstLine="0" w:firstLineChars="0"/>
              <w:jc w:val="left"/>
              <w:rPr>
                <w:rFonts w:ascii="Times New Roman"/>
                <w:color w:val="000000"/>
              </w:rPr>
            </w:pPr>
            <w:r>
              <w:rPr>
                <w:rFonts w:ascii="Times New Roman"/>
              </w:rPr>
              <w:t>ZL201310340730.1</w:t>
            </w:r>
          </w:p>
        </w:tc>
        <w:tc>
          <w:tcPr>
            <w:tcW w:w="1137" w:type="dxa"/>
          </w:tcPr>
          <w:p>
            <w:pPr>
              <w:pStyle w:val="3"/>
              <w:spacing w:line="390" w:lineRule="exact"/>
              <w:ind w:firstLine="0" w:firstLineChars="0"/>
              <w:jc w:val="left"/>
              <w:rPr>
                <w:rFonts w:ascii="Times New Roman"/>
                <w:color w:val="000000"/>
              </w:rPr>
            </w:pPr>
            <w:r>
              <w:rPr>
                <w:rFonts w:ascii="Times New Roman"/>
                <w:szCs w:val="28"/>
              </w:rPr>
              <w:t>2015.01.21</w:t>
            </w:r>
          </w:p>
        </w:tc>
        <w:tc>
          <w:tcPr>
            <w:tcW w:w="1000" w:type="dxa"/>
          </w:tcPr>
          <w:p>
            <w:pPr>
              <w:pStyle w:val="3"/>
              <w:spacing w:line="390" w:lineRule="exact"/>
              <w:ind w:firstLine="0" w:firstLineChars="0"/>
              <w:jc w:val="left"/>
              <w:rPr>
                <w:rFonts w:ascii="Times New Roman"/>
                <w:color w:val="000000"/>
              </w:rPr>
            </w:pPr>
            <w:r>
              <w:rPr>
                <w:rFonts w:hint="eastAsia" w:ascii="Times New Roman"/>
                <w:color w:val="000000"/>
              </w:rPr>
              <w:t>1574011</w:t>
            </w:r>
          </w:p>
        </w:tc>
        <w:tc>
          <w:tcPr>
            <w:tcW w:w="1725" w:type="dxa"/>
          </w:tcPr>
          <w:p>
            <w:pPr>
              <w:pStyle w:val="3"/>
              <w:spacing w:line="390" w:lineRule="exact"/>
              <w:ind w:firstLine="0" w:firstLineChars="0"/>
              <w:jc w:val="left"/>
              <w:rPr>
                <w:rFonts w:ascii="Times New Roman"/>
                <w:color w:val="000000"/>
              </w:rPr>
            </w:pPr>
            <w:r>
              <w:rPr>
                <w:rFonts w:ascii="Times New Roman"/>
              </w:rPr>
              <w:t>中国科学院海洋研究所</w:t>
            </w:r>
          </w:p>
        </w:tc>
        <w:tc>
          <w:tcPr>
            <w:tcW w:w="1300" w:type="dxa"/>
          </w:tcPr>
          <w:p>
            <w:pPr>
              <w:pStyle w:val="3"/>
              <w:spacing w:line="390" w:lineRule="exact"/>
              <w:ind w:firstLine="0" w:firstLineChars="0"/>
              <w:jc w:val="left"/>
              <w:rPr>
                <w:rFonts w:ascii="Times New Roman"/>
                <w:color w:val="000000"/>
              </w:rPr>
            </w:pPr>
            <w:r>
              <w:rPr>
                <w:rFonts w:ascii="Times New Roman"/>
              </w:rPr>
              <w:t>于洋；李富花</w:t>
            </w:r>
            <w:r>
              <w:rPr>
                <w:rFonts w:hint="eastAsia" w:ascii="Times New Roman"/>
              </w:rPr>
              <w:t>；</w:t>
            </w:r>
            <w:r>
              <w:rPr>
                <w:rFonts w:ascii="Times New Roman"/>
              </w:rPr>
              <w:t>张晓军；相建海</w:t>
            </w:r>
          </w:p>
        </w:tc>
        <w:tc>
          <w:tcPr>
            <w:tcW w:w="738" w:type="dxa"/>
          </w:tcPr>
          <w:p>
            <w:pPr>
              <w:pStyle w:val="3"/>
              <w:spacing w:line="390" w:lineRule="exact"/>
              <w:ind w:firstLine="0" w:firstLineChars="0"/>
              <w:jc w:val="left"/>
              <w:rPr>
                <w:rFonts w:ascii="Times New Roman"/>
                <w:color w:val="000000"/>
              </w:rPr>
            </w:pPr>
            <w:r>
              <w:rPr>
                <w:rFonts w:ascii="Times New Roman"/>
                <w:color w:val="000000"/>
              </w:rPr>
              <w:t>有效</w:t>
            </w:r>
          </w:p>
        </w:tc>
        <w:tc>
          <w:tcPr>
            <w:tcW w:w="591" w:type="dxa"/>
          </w:tcPr>
          <w:p>
            <w:pPr>
              <w:pStyle w:val="3"/>
              <w:spacing w:line="390" w:lineRule="exact"/>
              <w:ind w:firstLine="0" w:firstLineChars="0"/>
              <w:jc w:val="left"/>
              <w:rPr>
                <w:rFonts w:ascii="Times New Roman"/>
                <w:color w:val="000000"/>
              </w:rPr>
            </w:pPr>
            <w:r>
              <w:rPr>
                <w:rFonts w:ascii="Times New Roman"/>
                <w:color w:val="000000"/>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017" w:type="dxa"/>
          </w:tcPr>
          <w:p>
            <w:pPr>
              <w:pStyle w:val="3"/>
              <w:spacing w:line="390" w:lineRule="exact"/>
              <w:ind w:firstLine="0" w:firstLineChars="0"/>
              <w:jc w:val="left"/>
              <w:rPr>
                <w:rFonts w:ascii="Times New Roman"/>
                <w:color w:val="000000"/>
              </w:rPr>
            </w:pPr>
            <w:r>
              <w:rPr>
                <w:rFonts w:ascii="Times New Roman"/>
                <w:color w:val="000000"/>
              </w:rPr>
              <w:t>国家发明专利</w:t>
            </w:r>
          </w:p>
        </w:tc>
        <w:tc>
          <w:tcPr>
            <w:tcW w:w="2900" w:type="dxa"/>
          </w:tcPr>
          <w:p>
            <w:pPr>
              <w:pStyle w:val="7"/>
              <w:spacing w:line="242" w:lineRule="auto"/>
              <w:ind w:right="89"/>
              <w:rPr>
                <w:rFonts w:ascii="Times New Roman" w:hAnsi="Times New Roman" w:eastAsia="宋体" w:cs="Times New Roman"/>
                <w:color w:val="000000"/>
              </w:rPr>
            </w:pPr>
            <w:r>
              <w:rPr>
                <w:rFonts w:ascii="Times New Roman" w:hAnsi="Times New Roman" w:eastAsia="宋体" w:cs="Times New Roman"/>
                <w:spacing w:val="-5"/>
                <w:sz w:val="24"/>
              </w:rPr>
              <w:t>一种用于凡纳滨对虾种质鉴定的分子标记组合</w:t>
            </w:r>
            <w:r>
              <w:rPr>
                <w:rFonts w:ascii="Times New Roman" w:hAnsi="Times New Roman" w:eastAsia="宋体" w:cs="Times New Roman"/>
                <w:sz w:val="24"/>
              </w:rPr>
              <w:t>及其应用</w:t>
            </w:r>
          </w:p>
        </w:tc>
        <w:tc>
          <w:tcPr>
            <w:tcW w:w="737" w:type="dxa"/>
          </w:tcPr>
          <w:p>
            <w:pPr>
              <w:pStyle w:val="3"/>
              <w:spacing w:line="390" w:lineRule="exact"/>
              <w:ind w:firstLine="0" w:firstLineChars="0"/>
              <w:jc w:val="left"/>
              <w:rPr>
                <w:rFonts w:ascii="Times New Roman"/>
                <w:color w:val="000000"/>
              </w:rPr>
            </w:pPr>
            <w:r>
              <w:rPr>
                <w:rFonts w:ascii="Times New Roman"/>
                <w:color w:val="000000"/>
              </w:rPr>
              <w:t>中国</w:t>
            </w:r>
          </w:p>
        </w:tc>
        <w:tc>
          <w:tcPr>
            <w:tcW w:w="1838" w:type="dxa"/>
          </w:tcPr>
          <w:p>
            <w:pPr>
              <w:pStyle w:val="3"/>
              <w:spacing w:line="390" w:lineRule="exact"/>
              <w:ind w:firstLine="0" w:firstLineChars="0"/>
              <w:jc w:val="left"/>
              <w:rPr>
                <w:rFonts w:ascii="Times New Roman"/>
                <w:color w:val="000000"/>
              </w:rPr>
            </w:pPr>
            <w:r>
              <w:rPr>
                <w:rFonts w:ascii="Times New Roman"/>
              </w:rPr>
              <w:t>ZL201610 406687.8</w:t>
            </w:r>
          </w:p>
        </w:tc>
        <w:tc>
          <w:tcPr>
            <w:tcW w:w="1137" w:type="dxa"/>
          </w:tcPr>
          <w:p>
            <w:pPr>
              <w:pStyle w:val="3"/>
              <w:spacing w:line="390" w:lineRule="exact"/>
              <w:ind w:firstLine="0" w:firstLineChars="0"/>
              <w:jc w:val="left"/>
              <w:rPr>
                <w:rFonts w:ascii="Times New Roman"/>
                <w:color w:val="000000"/>
              </w:rPr>
            </w:pPr>
            <w:r>
              <w:rPr>
                <w:rFonts w:ascii="Times New Roman"/>
                <w:szCs w:val="28"/>
              </w:rPr>
              <w:t>2019.07.26</w:t>
            </w:r>
          </w:p>
        </w:tc>
        <w:tc>
          <w:tcPr>
            <w:tcW w:w="1000" w:type="dxa"/>
          </w:tcPr>
          <w:p>
            <w:pPr>
              <w:pStyle w:val="3"/>
              <w:spacing w:line="390" w:lineRule="exact"/>
              <w:ind w:firstLine="0" w:firstLineChars="0"/>
              <w:jc w:val="left"/>
              <w:rPr>
                <w:rFonts w:ascii="Times New Roman"/>
                <w:color w:val="000000"/>
              </w:rPr>
            </w:pPr>
            <w:r>
              <w:rPr>
                <w:rFonts w:hint="eastAsia" w:ascii="Times New Roman"/>
                <w:color w:val="000000"/>
              </w:rPr>
              <w:t>3470999</w:t>
            </w:r>
          </w:p>
        </w:tc>
        <w:tc>
          <w:tcPr>
            <w:tcW w:w="1725" w:type="dxa"/>
          </w:tcPr>
          <w:p>
            <w:pPr>
              <w:pStyle w:val="3"/>
              <w:spacing w:line="390" w:lineRule="exact"/>
              <w:ind w:firstLine="0" w:firstLineChars="0"/>
              <w:jc w:val="left"/>
              <w:rPr>
                <w:rFonts w:ascii="Times New Roman"/>
                <w:color w:val="000000"/>
              </w:rPr>
            </w:pPr>
            <w:r>
              <w:rPr>
                <w:rFonts w:ascii="Times New Roman"/>
              </w:rPr>
              <w:t>中国科学院海洋研究所</w:t>
            </w:r>
          </w:p>
        </w:tc>
        <w:tc>
          <w:tcPr>
            <w:tcW w:w="1300" w:type="dxa"/>
          </w:tcPr>
          <w:p>
            <w:pPr>
              <w:pStyle w:val="3"/>
              <w:spacing w:line="390" w:lineRule="exact"/>
              <w:ind w:firstLine="0" w:firstLineChars="0"/>
              <w:jc w:val="left"/>
              <w:rPr>
                <w:rFonts w:ascii="Times New Roman"/>
                <w:color w:val="000000"/>
              </w:rPr>
            </w:pPr>
            <w:r>
              <w:rPr>
                <w:rFonts w:ascii="Times New Roman"/>
              </w:rPr>
              <w:t>于洋；相建海</w:t>
            </w:r>
            <w:r>
              <w:rPr>
                <w:rFonts w:hint="eastAsia" w:ascii="Times New Roman"/>
              </w:rPr>
              <w:t>；</w:t>
            </w:r>
            <w:r>
              <w:rPr>
                <w:rFonts w:ascii="Times New Roman"/>
              </w:rPr>
              <w:t>李富花；王全超；张晓军</w:t>
            </w:r>
          </w:p>
        </w:tc>
        <w:tc>
          <w:tcPr>
            <w:tcW w:w="738" w:type="dxa"/>
          </w:tcPr>
          <w:p>
            <w:pPr>
              <w:pStyle w:val="3"/>
              <w:spacing w:line="390" w:lineRule="exact"/>
              <w:ind w:firstLine="0" w:firstLineChars="0"/>
              <w:jc w:val="left"/>
              <w:rPr>
                <w:rFonts w:ascii="Times New Roman"/>
                <w:color w:val="000000"/>
              </w:rPr>
            </w:pPr>
            <w:r>
              <w:rPr>
                <w:rFonts w:ascii="Times New Roman"/>
                <w:color w:val="000000"/>
              </w:rPr>
              <w:t>有效</w:t>
            </w:r>
          </w:p>
        </w:tc>
        <w:tc>
          <w:tcPr>
            <w:tcW w:w="591" w:type="dxa"/>
          </w:tcPr>
          <w:p>
            <w:pPr>
              <w:pStyle w:val="3"/>
              <w:spacing w:line="390" w:lineRule="exact"/>
              <w:ind w:firstLine="0" w:firstLineChars="0"/>
              <w:jc w:val="left"/>
              <w:rPr>
                <w:rFonts w:ascii="Times New Roman"/>
                <w:color w:val="000000"/>
              </w:rPr>
            </w:pPr>
            <w:r>
              <w:rPr>
                <w:rFonts w:ascii="Times New Roman"/>
                <w:color w:val="000000"/>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017" w:type="dxa"/>
          </w:tcPr>
          <w:p>
            <w:pPr>
              <w:pStyle w:val="3"/>
              <w:spacing w:line="390" w:lineRule="exact"/>
              <w:ind w:firstLine="0" w:firstLineChars="0"/>
              <w:jc w:val="left"/>
              <w:rPr>
                <w:rFonts w:ascii="Times New Roman"/>
                <w:color w:val="000000"/>
              </w:rPr>
            </w:pPr>
            <w:r>
              <w:rPr>
                <w:rFonts w:ascii="Times New Roman"/>
                <w:color w:val="000000"/>
              </w:rPr>
              <w:t>国家发明专利</w:t>
            </w:r>
          </w:p>
        </w:tc>
        <w:tc>
          <w:tcPr>
            <w:tcW w:w="2900" w:type="dxa"/>
          </w:tcPr>
          <w:p>
            <w:pPr>
              <w:pStyle w:val="7"/>
              <w:spacing w:line="242" w:lineRule="auto"/>
              <w:ind w:right="58"/>
              <w:rPr>
                <w:rFonts w:ascii="Times New Roman" w:hAnsi="Times New Roman" w:eastAsia="宋体" w:cs="Times New Roman"/>
                <w:sz w:val="24"/>
              </w:rPr>
            </w:pPr>
            <w:r>
              <w:rPr>
                <w:rFonts w:ascii="Times New Roman" w:hAnsi="Times New Roman" w:eastAsia="宋体" w:cs="Times New Roman"/>
                <w:sz w:val="24"/>
              </w:rPr>
              <w:t>一种与对</w:t>
            </w:r>
            <w:r>
              <w:rPr>
                <w:rFonts w:ascii="Times New Roman" w:hAnsi="Times New Roman" w:eastAsia="宋体" w:cs="Times New Roman"/>
                <w:spacing w:val="-20"/>
                <w:sz w:val="24"/>
              </w:rPr>
              <w:t xml:space="preserve">虾对 </w:t>
            </w:r>
            <w:r>
              <w:rPr>
                <w:rFonts w:ascii="Times New Roman" w:hAnsi="Times New Roman" w:eastAsia="宋体" w:cs="Times New Roman"/>
                <w:spacing w:val="-5"/>
                <w:sz w:val="24"/>
              </w:rPr>
              <w:t xml:space="preserve">WSSV </w:t>
            </w:r>
            <w:r>
              <w:rPr>
                <w:rFonts w:ascii="Times New Roman" w:hAnsi="Times New Roman" w:eastAsia="宋体" w:cs="Times New Roman"/>
                <w:sz w:val="24"/>
              </w:rPr>
              <w:t>抗性相关的分子标记及其应</w:t>
            </w:r>
          </w:p>
          <w:p>
            <w:pPr>
              <w:pStyle w:val="3"/>
              <w:spacing w:line="390" w:lineRule="exact"/>
              <w:ind w:firstLine="0" w:firstLineChars="0"/>
              <w:jc w:val="left"/>
              <w:rPr>
                <w:rFonts w:ascii="Times New Roman"/>
                <w:color w:val="000000"/>
              </w:rPr>
            </w:pPr>
            <w:r>
              <w:rPr>
                <w:rFonts w:ascii="Times New Roman"/>
              </w:rPr>
              <w:t>用</w:t>
            </w:r>
          </w:p>
        </w:tc>
        <w:tc>
          <w:tcPr>
            <w:tcW w:w="737" w:type="dxa"/>
          </w:tcPr>
          <w:p>
            <w:pPr>
              <w:pStyle w:val="3"/>
              <w:spacing w:line="390" w:lineRule="exact"/>
              <w:ind w:firstLine="0" w:firstLineChars="0"/>
              <w:jc w:val="left"/>
              <w:rPr>
                <w:rFonts w:ascii="Times New Roman"/>
                <w:color w:val="000000"/>
              </w:rPr>
            </w:pPr>
            <w:r>
              <w:rPr>
                <w:rFonts w:ascii="Times New Roman"/>
                <w:color w:val="000000"/>
              </w:rPr>
              <w:t>中国</w:t>
            </w:r>
          </w:p>
        </w:tc>
        <w:tc>
          <w:tcPr>
            <w:tcW w:w="1838" w:type="dxa"/>
          </w:tcPr>
          <w:p>
            <w:pPr>
              <w:pStyle w:val="3"/>
              <w:spacing w:line="390" w:lineRule="exact"/>
              <w:ind w:firstLine="0" w:firstLineChars="0"/>
              <w:jc w:val="left"/>
              <w:rPr>
                <w:rFonts w:ascii="Times New Roman"/>
                <w:color w:val="000000"/>
              </w:rPr>
            </w:pPr>
            <w:r>
              <w:rPr>
                <w:rFonts w:ascii="Times New Roman"/>
              </w:rPr>
              <w:t>ZL201610 393071.1</w:t>
            </w:r>
          </w:p>
        </w:tc>
        <w:tc>
          <w:tcPr>
            <w:tcW w:w="1137" w:type="dxa"/>
          </w:tcPr>
          <w:p>
            <w:pPr>
              <w:pStyle w:val="3"/>
              <w:spacing w:line="390" w:lineRule="exact"/>
              <w:ind w:firstLine="0" w:firstLineChars="0"/>
              <w:jc w:val="left"/>
              <w:rPr>
                <w:rFonts w:ascii="Times New Roman"/>
                <w:color w:val="000000"/>
              </w:rPr>
            </w:pPr>
            <w:r>
              <w:rPr>
                <w:rFonts w:ascii="Times New Roman"/>
                <w:szCs w:val="28"/>
              </w:rPr>
              <w:t>2019.07.26</w:t>
            </w:r>
          </w:p>
        </w:tc>
        <w:tc>
          <w:tcPr>
            <w:tcW w:w="1000" w:type="dxa"/>
          </w:tcPr>
          <w:p>
            <w:pPr>
              <w:pStyle w:val="3"/>
              <w:spacing w:line="390" w:lineRule="exact"/>
              <w:ind w:firstLine="0" w:firstLineChars="0"/>
              <w:jc w:val="left"/>
              <w:rPr>
                <w:rFonts w:ascii="Times New Roman"/>
                <w:color w:val="000000"/>
              </w:rPr>
            </w:pPr>
            <w:r>
              <w:rPr>
                <w:rFonts w:hint="eastAsia" w:ascii="Times New Roman"/>
                <w:color w:val="000000"/>
              </w:rPr>
              <w:t>3468779</w:t>
            </w:r>
          </w:p>
        </w:tc>
        <w:tc>
          <w:tcPr>
            <w:tcW w:w="1725" w:type="dxa"/>
          </w:tcPr>
          <w:p>
            <w:pPr>
              <w:pStyle w:val="3"/>
              <w:spacing w:line="390" w:lineRule="exact"/>
              <w:ind w:firstLine="0" w:firstLineChars="0"/>
              <w:jc w:val="left"/>
              <w:rPr>
                <w:rFonts w:ascii="Times New Roman"/>
                <w:color w:val="000000"/>
              </w:rPr>
            </w:pPr>
            <w:r>
              <w:rPr>
                <w:rFonts w:ascii="Times New Roman"/>
              </w:rPr>
              <w:t>中国科学院海洋研究所</w:t>
            </w:r>
          </w:p>
        </w:tc>
        <w:tc>
          <w:tcPr>
            <w:tcW w:w="1300" w:type="dxa"/>
          </w:tcPr>
          <w:p>
            <w:pPr>
              <w:pStyle w:val="3"/>
              <w:spacing w:line="390" w:lineRule="exact"/>
              <w:ind w:firstLine="0" w:firstLineChars="0"/>
              <w:jc w:val="left"/>
              <w:rPr>
                <w:rFonts w:ascii="Times New Roman"/>
                <w:color w:val="000000"/>
              </w:rPr>
            </w:pPr>
            <w:r>
              <w:rPr>
                <w:rFonts w:ascii="Times New Roman"/>
              </w:rPr>
              <w:t>李富花；于洋</w:t>
            </w:r>
            <w:r>
              <w:rPr>
                <w:rFonts w:hint="eastAsia" w:ascii="Times New Roman"/>
              </w:rPr>
              <w:t>；</w:t>
            </w:r>
            <w:r>
              <w:rPr>
                <w:rFonts w:ascii="Times New Roman"/>
              </w:rPr>
              <w:t>刘敬文；相建海；张晓军</w:t>
            </w:r>
          </w:p>
        </w:tc>
        <w:tc>
          <w:tcPr>
            <w:tcW w:w="738" w:type="dxa"/>
          </w:tcPr>
          <w:p>
            <w:pPr>
              <w:pStyle w:val="3"/>
              <w:spacing w:line="390" w:lineRule="exact"/>
              <w:ind w:firstLine="0" w:firstLineChars="0"/>
              <w:jc w:val="left"/>
              <w:rPr>
                <w:rFonts w:ascii="Times New Roman"/>
                <w:color w:val="000000"/>
              </w:rPr>
            </w:pPr>
            <w:r>
              <w:rPr>
                <w:rFonts w:ascii="Times New Roman"/>
                <w:color w:val="000000"/>
              </w:rPr>
              <w:t>有效</w:t>
            </w:r>
          </w:p>
        </w:tc>
        <w:tc>
          <w:tcPr>
            <w:tcW w:w="591" w:type="dxa"/>
          </w:tcPr>
          <w:p>
            <w:pPr>
              <w:pStyle w:val="3"/>
              <w:spacing w:line="390" w:lineRule="exact"/>
              <w:ind w:firstLine="0" w:firstLineChars="0"/>
              <w:jc w:val="left"/>
              <w:rPr>
                <w:rFonts w:ascii="Times New Roman"/>
                <w:color w:val="000000"/>
              </w:rPr>
            </w:pPr>
            <w:r>
              <w:rPr>
                <w:rFonts w:ascii="Times New Roman"/>
                <w:color w:val="000000"/>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1017" w:type="dxa"/>
          </w:tcPr>
          <w:p>
            <w:pPr>
              <w:pStyle w:val="3"/>
              <w:spacing w:line="390" w:lineRule="exact"/>
              <w:ind w:firstLine="0" w:firstLineChars="0"/>
              <w:jc w:val="left"/>
              <w:rPr>
                <w:rFonts w:ascii="Times New Roman"/>
                <w:color w:val="000000"/>
              </w:rPr>
            </w:pPr>
            <w:r>
              <w:rPr>
                <w:rFonts w:hint="eastAsia" w:ascii="Times New Roman"/>
                <w:color w:val="000000"/>
              </w:rPr>
              <w:t>论文</w:t>
            </w:r>
          </w:p>
        </w:tc>
        <w:tc>
          <w:tcPr>
            <w:tcW w:w="2900" w:type="dxa"/>
          </w:tcPr>
          <w:p>
            <w:pPr>
              <w:pStyle w:val="3"/>
              <w:spacing w:line="390" w:lineRule="exact"/>
              <w:ind w:firstLine="0" w:firstLineChars="0"/>
              <w:jc w:val="left"/>
              <w:rPr>
                <w:rFonts w:ascii="Times New Roman"/>
                <w:color w:val="000000"/>
              </w:rPr>
            </w:pPr>
            <w:r>
              <w:rPr>
                <w:rFonts w:ascii="Times New Roman"/>
                <w:sz w:val="22"/>
              </w:rPr>
              <w:t>Penaeid shrimp genome provides insights into benthic adaptation and frequent molting</w:t>
            </w:r>
          </w:p>
        </w:tc>
        <w:tc>
          <w:tcPr>
            <w:tcW w:w="737" w:type="dxa"/>
          </w:tcPr>
          <w:p>
            <w:pPr>
              <w:pStyle w:val="3"/>
              <w:spacing w:line="390" w:lineRule="exact"/>
              <w:ind w:firstLine="0" w:firstLineChars="0"/>
              <w:jc w:val="left"/>
              <w:rPr>
                <w:rFonts w:ascii="Times New Roman"/>
                <w:color w:val="000000"/>
              </w:rPr>
            </w:pPr>
            <w:r>
              <w:rPr>
                <w:rFonts w:ascii="Times New Roman"/>
                <w:color w:val="000000"/>
              </w:rPr>
              <w:t>中国</w:t>
            </w:r>
          </w:p>
        </w:tc>
        <w:tc>
          <w:tcPr>
            <w:tcW w:w="1838" w:type="dxa"/>
          </w:tcPr>
          <w:p>
            <w:pPr>
              <w:pStyle w:val="3"/>
              <w:spacing w:line="390" w:lineRule="exact"/>
              <w:ind w:firstLine="0" w:firstLineChars="0"/>
              <w:jc w:val="left"/>
              <w:rPr>
                <w:rFonts w:ascii="Times New Roman"/>
                <w:color w:val="000000"/>
              </w:rPr>
            </w:pPr>
            <w:r>
              <w:rPr>
                <w:rFonts w:hint="eastAsia" w:ascii="Times New Roman"/>
                <w:sz w:val="22"/>
              </w:rPr>
              <w:t>Nature Communications：</w:t>
            </w:r>
            <w:r>
              <w:rPr>
                <w:rFonts w:ascii="Times New Roman"/>
                <w:sz w:val="22"/>
              </w:rPr>
              <w:t>10:356</w:t>
            </w:r>
          </w:p>
        </w:tc>
        <w:tc>
          <w:tcPr>
            <w:tcW w:w="1137" w:type="dxa"/>
          </w:tcPr>
          <w:p>
            <w:pPr>
              <w:pStyle w:val="3"/>
              <w:spacing w:line="390" w:lineRule="exact"/>
              <w:ind w:firstLine="0" w:firstLineChars="0"/>
              <w:jc w:val="left"/>
              <w:rPr>
                <w:rFonts w:ascii="Times New Roman"/>
                <w:color w:val="000000"/>
              </w:rPr>
            </w:pPr>
            <w:r>
              <w:rPr>
                <w:rFonts w:hint="eastAsia" w:ascii="Times New Roman"/>
                <w:color w:val="000000"/>
              </w:rPr>
              <w:t>2019.01.21</w:t>
            </w:r>
          </w:p>
        </w:tc>
        <w:tc>
          <w:tcPr>
            <w:tcW w:w="1000" w:type="dxa"/>
          </w:tcPr>
          <w:p>
            <w:pPr>
              <w:pStyle w:val="3"/>
              <w:spacing w:line="390" w:lineRule="exact"/>
              <w:ind w:firstLine="0" w:firstLineChars="0"/>
              <w:jc w:val="left"/>
              <w:rPr>
                <w:rFonts w:ascii="Times New Roman"/>
                <w:color w:val="000000"/>
              </w:rPr>
            </w:pPr>
          </w:p>
        </w:tc>
        <w:tc>
          <w:tcPr>
            <w:tcW w:w="1725" w:type="dxa"/>
          </w:tcPr>
          <w:p>
            <w:pPr>
              <w:pStyle w:val="3"/>
              <w:spacing w:line="390" w:lineRule="exact"/>
              <w:ind w:firstLine="0" w:firstLineChars="0"/>
              <w:jc w:val="left"/>
              <w:rPr>
                <w:rFonts w:hint="eastAsia" w:ascii="Times New Roman" w:eastAsia="宋体"/>
                <w:color w:val="000000"/>
                <w:lang w:val="en-US" w:eastAsia="zh-CN"/>
              </w:rPr>
            </w:pPr>
            <w:r>
              <w:rPr>
                <w:rFonts w:ascii="Times New Roman"/>
              </w:rPr>
              <w:t>中国科学院海洋研究所</w:t>
            </w:r>
            <w:r>
              <w:rPr>
                <w:rFonts w:hint="eastAsia" w:ascii="Times New Roman"/>
                <w:lang w:eastAsia="zh-CN"/>
              </w:rPr>
              <w:t>，天津生物芯片技术有限责任公司，香港中文大学，中国农科院农业基因组研究所等</w:t>
            </w:r>
          </w:p>
        </w:tc>
        <w:tc>
          <w:tcPr>
            <w:tcW w:w="1300" w:type="dxa"/>
          </w:tcPr>
          <w:p>
            <w:pPr>
              <w:pStyle w:val="3"/>
              <w:spacing w:line="390" w:lineRule="exact"/>
              <w:ind w:firstLine="0" w:firstLineChars="0"/>
              <w:jc w:val="left"/>
              <w:rPr>
                <w:rFonts w:ascii="Times New Roman"/>
                <w:color w:val="000000"/>
              </w:rPr>
            </w:pPr>
            <w:r>
              <w:rPr>
                <w:rFonts w:hint="eastAsia" w:ascii="Times New Roman"/>
                <w:color w:val="000000"/>
              </w:rPr>
              <w:t>Xiaojun Zhang, Jianbo Yuan, Yamin Sun, Shihao Li, Yi Gao, Yang Yu, Chengzhang Liu, Quanchao Wang, Xinjia Lv, Xiaoxi Zhang, Ka Yan Ma, Xiaobo Wang, Wenchao Lin, Long Wang, Xueli Zhu, Chengsong Zhang, Jiquan Zhang, Songjun Jin, Kuijie Yu, Jie Kong, Peng Xu, Jack Chen, Hongbin Zhang, Patrick Sorgeloos, Amir Sagi, Acacia Alcivar-Warren, Zhanjiang Liu, Lei Wang, Jue Ruan, Ka Hou Chu*, Bin Liu*, Fuhua Li*, Jianhai Xiang*</w:t>
            </w:r>
          </w:p>
        </w:tc>
        <w:tc>
          <w:tcPr>
            <w:tcW w:w="738" w:type="dxa"/>
          </w:tcPr>
          <w:p>
            <w:pPr>
              <w:pStyle w:val="3"/>
              <w:spacing w:line="390" w:lineRule="exact"/>
              <w:ind w:firstLine="0" w:firstLineChars="0"/>
              <w:jc w:val="left"/>
              <w:rPr>
                <w:rFonts w:ascii="Times New Roman"/>
                <w:color w:val="000000"/>
              </w:rPr>
            </w:pPr>
          </w:p>
        </w:tc>
        <w:tc>
          <w:tcPr>
            <w:tcW w:w="591" w:type="dxa"/>
          </w:tcPr>
          <w:p>
            <w:pPr>
              <w:pStyle w:val="3"/>
              <w:spacing w:line="390" w:lineRule="exact"/>
              <w:ind w:firstLine="0" w:firstLineChars="0"/>
              <w:jc w:val="left"/>
              <w:rPr>
                <w:rFonts w:ascii="Times New Roman"/>
                <w:color w:val="000000"/>
              </w:rPr>
            </w:pPr>
            <w:r>
              <w:rPr>
                <w:rFonts w:hint="eastAsia" w:ascii="Times New Roman"/>
                <w:color w:val="000000"/>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017" w:type="dxa"/>
          </w:tcPr>
          <w:p>
            <w:pPr>
              <w:pStyle w:val="3"/>
              <w:spacing w:line="390" w:lineRule="exact"/>
              <w:ind w:firstLine="0" w:firstLineChars="0"/>
              <w:jc w:val="left"/>
              <w:rPr>
                <w:rFonts w:ascii="Times New Roman"/>
                <w:color w:val="000000"/>
              </w:rPr>
            </w:pPr>
            <w:r>
              <w:rPr>
                <w:rFonts w:hint="eastAsia" w:ascii="Times New Roman"/>
                <w:color w:val="000000"/>
              </w:rPr>
              <w:t>新品种</w:t>
            </w:r>
          </w:p>
        </w:tc>
        <w:tc>
          <w:tcPr>
            <w:tcW w:w="2900" w:type="dxa"/>
          </w:tcPr>
          <w:p>
            <w:pPr>
              <w:pStyle w:val="3"/>
              <w:spacing w:line="390" w:lineRule="exact"/>
              <w:ind w:firstLine="0" w:firstLineChars="0"/>
              <w:jc w:val="left"/>
              <w:rPr>
                <w:rFonts w:ascii="Times New Roman"/>
                <w:sz w:val="22"/>
              </w:rPr>
            </w:pPr>
            <w:r>
              <w:rPr>
                <w:rFonts w:hint="eastAsia" w:ascii="Times New Roman"/>
                <w:sz w:val="22"/>
              </w:rPr>
              <w:t>凡纳滨对虾“科海1号”</w:t>
            </w:r>
          </w:p>
        </w:tc>
        <w:tc>
          <w:tcPr>
            <w:tcW w:w="737" w:type="dxa"/>
          </w:tcPr>
          <w:p>
            <w:pPr>
              <w:pStyle w:val="3"/>
              <w:spacing w:line="390" w:lineRule="exact"/>
              <w:ind w:firstLine="0" w:firstLineChars="0"/>
              <w:jc w:val="left"/>
              <w:rPr>
                <w:rFonts w:ascii="Times New Roman"/>
                <w:color w:val="000000"/>
              </w:rPr>
            </w:pPr>
            <w:r>
              <w:rPr>
                <w:rFonts w:ascii="Times New Roman"/>
                <w:color w:val="000000"/>
              </w:rPr>
              <w:t>中国</w:t>
            </w:r>
          </w:p>
        </w:tc>
        <w:tc>
          <w:tcPr>
            <w:tcW w:w="1838" w:type="dxa"/>
          </w:tcPr>
          <w:p>
            <w:pPr>
              <w:pStyle w:val="3"/>
              <w:spacing w:line="390" w:lineRule="exact"/>
              <w:ind w:firstLine="0" w:firstLineChars="0"/>
              <w:jc w:val="left"/>
              <w:rPr>
                <w:rFonts w:ascii="Times New Roman"/>
                <w:color w:val="000000"/>
              </w:rPr>
            </w:pPr>
            <w:r>
              <w:rPr>
                <w:rFonts w:hint="eastAsia" w:ascii="Times New Roman"/>
                <w:szCs w:val="28"/>
              </w:rPr>
              <w:t>GS-01-006-2010</w:t>
            </w:r>
          </w:p>
        </w:tc>
        <w:tc>
          <w:tcPr>
            <w:tcW w:w="1137" w:type="dxa"/>
          </w:tcPr>
          <w:p>
            <w:pPr>
              <w:pStyle w:val="3"/>
              <w:spacing w:line="390" w:lineRule="exact"/>
              <w:ind w:firstLine="0" w:firstLineChars="0"/>
              <w:jc w:val="left"/>
              <w:rPr>
                <w:rFonts w:ascii="Times New Roman"/>
                <w:color w:val="000000"/>
              </w:rPr>
            </w:pPr>
            <w:r>
              <w:rPr>
                <w:rFonts w:hint="eastAsia" w:ascii="Times New Roman"/>
                <w:color w:val="000000"/>
              </w:rPr>
              <w:t>2011.04.05</w:t>
            </w:r>
          </w:p>
        </w:tc>
        <w:tc>
          <w:tcPr>
            <w:tcW w:w="1000" w:type="dxa"/>
          </w:tcPr>
          <w:p>
            <w:pPr>
              <w:pStyle w:val="3"/>
              <w:spacing w:line="390" w:lineRule="exact"/>
              <w:ind w:firstLine="0" w:firstLineChars="0"/>
              <w:jc w:val="left"/>
              <w:rPr>
                <w:rFonts w:ascii="Times New Roman"/>
                <w:color w:val="000000"/>
              </w:rPr>
            </w:pPr>
            <w:r>
              <w:rPr>
                <w:rFonts w:hint="eastAsia" w:ascii="Times New Roman"/>
                <w:color w:val="000000"/>
              </w:rPr>
              <w:t>（2011）新品种证字第6号</w:t>
            </w:r>
          </w:p>
        </w:tc>
        <w:tc>
          <w:tcPr>
            <w:tcW w:w="1725" w:type="dxa"/>
          </w:tcPr>
          <w:p>
            <w:pPr>
              <w:pStyle w:val="3"/>
              <w:spacing w:line="390" w:lineRule="exact"/>
              <w:ind w:firstLine="0" w:firstLineChars="0"/>
              <w:jc w:val="left"/>
              <w:rPr>
                <w:rFonts w:ascii="Times New Roman"/>
                <w:color w:val="000000"/>
              </w:rPr>
            </w:pPr>
            <w:r>
              <w:rPr>
                <w:rFonts w:ascii="Times New Roman"/>
              </w:rPr>
              <w:t>中国科学院海洋研究所</w:t>
            </w:r>
            <w:r>
              <w:rPr>
                <w:rFonts w:hint="eastAsia" w:ascii="Times New Roman"/>
              </w:rPr>
              <w:t>，西北农林科技大学，海南东方中科海洋生物育种有限公司</w:t>
            </w:r>
          </w:p>
        </w:tc>
        <w:tc>
          <w:tcPr>
            <w:tcW w:w="1300" w:type="dxa"/>
          </w:tcPr>
          <w:p>
            <w:pPr>
              <w:pStyle w:val="3"/>
              <w:spacing w:line="390" w:lineRule="exact"/>
              <w:ind w:firstLine="0" w:firstLineChars="0"/>
              <w:jc w:val="left"/>
              <w:rPr>
                <w:rFonts w:ascii="Times New Roman"/>
                <w:color w:val="000000"/>
              </w:rPr>
            </w:pPr>
          </w:p>
        </w:tc>
        <w:tc>
          <w:tcPr>
            <w:tcW w:w="738" w:type="dxa"/>
          </w:tcPr>
          <w:p>
            <w:pPr>
              <w:pStyle w:val="3"/>
              <w:spacing w:line="390" w:lineRule="exact"/>
              <w:ind w:firstLine="0" w:firstLineChars="0"/>
              <w:jc w:val="left"/>
              <w:rPr>
                <w:rFonts w:ascii="Times New Roman"/>
                <w:color w:val="000000"/>
              </w:rPr>
            </w:pPr>
          </w:p>
        </w:tc>
        <w:tc>
          <w:tcPr>
            <w:tcW w:w="591" w:type="dxa"/>
          </w:tcPr>
          <w:p>
            <w:pPr>
              <w:pStyle w:val="3"/>
              <w:spacing w:line="390" w:lineRule="exact"/>
              <w:ind w:firstLine="0" w:firstLineChars="0"/>
              <w:jc w:val="left"/>
              <w:rPr>
                <w:rFonts w:ascii="Times New Roman"/>
                <w:color w:val="000000"/>
              </w:rPr>
            </w:pPr>
            <w:r>
              <w:rPr>
                <w:rFonts w:hint="eastAsia" w:ascii="Times New Roman"/>
                <w:color w:val="000000"/>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1017" w:type="dxa"/>
          </w:tcPr>
          <w:p>
            <w:pPr>
              <w:pStyle w:val="3"/>
              <w:spacing w:line="390" w:lineRule="exact"/>
              <w:ind w:firstLine="0" w:firstLineChars="0"/>
              <w:jc w:val="left"/>
              <w:rPr>
                <w:rFonts w:ascii="Times New Roman"/>
                <w:color w:val="000000"/>
              </w:rPr>
            </w:pPr>
            <w:r>
              <w:rPr>
                <w:rFonts w:hint="eastAsia" w:ascii="Times New Roman"/>
                <w:color w:val="000000"/>
              </w:rPr>
              <w:t>新品种</w:t>
            </w:r>
          </w:p>
        </w:tc>
        <w:tc>
          <w:tcPr>
            <w:tcW w:w="2900" w:type="dxa"/>
          </w:tcPr>
          <w:p>
            <w:pPr>
              <w:pStyle w:val="3"/>
              <w:spacing w:line="390" w:lineRule="exact"/>
              <w:ind w:firstLine="0" w:firstLineChars="0"/>
              <w:jc w:val="left"/>
              <w:rPr>
                <w:rFonts w:ascii="Times New Roman"/>
                <w:sz w:val="22"/>
              </w:rPr>
            </w:pPr>
            <w:r>
              <w:rPr>
                <w:rFonts w:hint="eastAsia" w:ascii="Times New Roman"/>
                <w:sz w:val="22"/>
              </w:rPr>
              <w:t>凡纳滨对虾“广泰1号”</w:t>
            </w:r>
          </w:p>
        </w:tc>
        <w:tc>
          <w:tcPr>
            <w:tcW w:w="737" w:type="dxa"/>
          </w:tcPr>
          <w:p>
            <w:pPr>
              <w:pStyle w:val="3"/>
              <w:spacing w:line="390" w:lineRule="exact"/>
              <w:ind w:firstLine="0" w:firstLineChars="0"/>
              <w:jc w:val="left"/>
              <w:rPr>
                <w:rFonts w:ascii="Times New Roman"/>
                <w:color w:val="000000"/>
              </w:rPr>
            </w:pPr>
            <w:r>
              <w:rPr>
                <w:rFonts w:ascii="Times New Roman"/>
                <w:color w:val="000000"/>
              </w:rPr>
              <w:t>中国</w:t>
            </w:r>
          </w:p>
        </w:tc>
        <w:tc>
          <w:tcPr>
            <w:tcW w:w="1838" w:type="dxa"/>
          </w:tcPr>
          <w:p>
            <w:pPr>
              <w:pStyle w:val="3"/>
              <w:spacing w:line="390" w:lineRule="exact"/>
              <w:ind w:firstLine="0" w:firstLineChars="0"/>
              <w:jc w:val="left"/>
              <w:rPr>
                <w:rFonts w:ascii="Times New Roman"/>
                <w:color w:val="000000"/>
              </w:rPr>
            </w:pPr>
            <w:r>
              <w:rPr>
                <w:rFonts w:hint="eastAsia" w:ascii="Times New Roman"/>
                <w:szCs w:val="28"/>
              </w:rPr>
              <w:t>GS-01-003-</w:t>
            </w:r>
            <w:r>
              <w:rPr>
                <w:rFonts w:ascii="Times New Roman"/>
                <w:szCs w:val="28"/>
              </w:rPr>
              <w:t>2016</w:t>
            </w:r>
          </w:p>
        </w:tc>
        <w:tc>
          <w:tcPr>
            <w:tcW w:w="1137" w:type="dxa"/>
          </w:tcPr>
          <w:p>
            <w:pPr>
              <w:pStyle w:val="3"/>
              <w:spacing w:line="390" w:lineRule="exact"/>
              <w:ind w:firstLine="0" w:firstLineChars="0"/>
              <w:jc w:val="left"/>
              <w:rPr>
                <w:rFonts w:ascii="Times New Roman"/>
                <w:color w:val="000000"/>
              </w:rPr>
            </w:pPr>
            <w:r>
              <w:rPr>
                <w:rFonts w:ascii="Times New Roman"/>
                <w:color w:val="000000"/>
              </w:rPr>
              <w:t>2017.4.13</w:t>
            </w:r>
          </w:p>
        </w:tc>
        <w:tc>
          <w:tcPr>
            <w:tcW w:w="1000" w:type="dxa"/>
          </w:tcPr>
          <w:p>
            <w:pPr>
              <w:pStyle w:val="3"/>
              <w:spacing w:line="390" w:lineRule="exact"/>
              <w:ind w:firstLine="0" w:firstLineChars="0"/>
              <w:jc w:val="left"/>
              <w:rPr>
                <w:rFonts w:ascii="Times New Roman"/>
                <w:color w:val="000000"/>
              </w:rPr>
            </w:pPr>
            <w:r>
              <w:rPr>
                <w:rFonts w:hint="eastAsia" w:ascii="Times New Roman"/>
                <w:color w:val="000000"/>
              </w:rPr>
              <w:t>（2017）新品种证字第3号</w:t>
            </w:r>
          </w:p>
        </w:tc>
        <w:tc>
          <w:tcPr>
            <w:tcW w:w="1725" w:type="dxa"/>
          </w:tcPr>
          <w:p>
            <w:pPr>
              <w:pStyle w:val="3"/>
              <w:spacing w:line="390" w:lineRule="exact"/>
              <w:ind w:firstLine="0" w:firstLineChars="0"/>
              <w:jc w:val="left"/>
              <w:rPr>
                <w:rFonts w:ascii="Times New Roman"/>
                <w:color w:val="000000"/>
              </w:rPr>
            </w:pPr>
            <w:r>
              <w:rPr>
                <w:rFonts w:ascii="Times New Roman"/>
              </w:rPr>
              <w:t>中国科学院海洋研究所</w:t>
            </w:r>
            <w:r>
              <w:rPr>
                <w:rFonts w:hint="eastAsia" w:ascii="Times New Roman"/>
              </w:rPr>
              <w:t>，西北农林科技大学，海南广泰海洋育种有限公司</w:t>
            </w:r>
          </w:p>
        </w:tc>
        <w:tc>
          <w:tcPr>
            <w:tcW w:w="1300" w:type="dxa"/>
          </w:tcPr>
          <w:p>
            <w:pPr>
              <w:pStyle w:val="3"/>
              <w:spacing w:line="390" w:lineRule="exact"/>
              <w:ind w:firstLine="0" w:firstLineChars="0"/>
              <w:jc w:val="left"/>
              <w:rPr>
                <w:rFonts w:ascii="Times New Roman"/>
                <w:color w:val="000000"/>
              </w:rPr>
            </w:pPr>
          </w:p>
        </w:tc>
        <w:tc>
          <w:tcPr>
            <w:tcW w:w="738" w:type="dxa"/>
          </w:tcPr>
          <w:p>
            <w:pPr>
              <w:pStyle w:val="3"/>
              <w:spacing w:line="390" w:lineRule="exact"/>
              <w:ind w:firstLine="0" w:firstLineChars="0"/>
              <w:jc w:val="left"/>
              <w:rPr>
                <w:rFonts w:ascii="Times New Roman"/>
                <w:color w:val="000000"/>
              </w:rPr>
            </w:pPr>
          </w:p>
        </w:tc>
        <w:tc>
          <w:tcPr>
            <w:tcW w:w="591" w:type="dxa"/>
          </w:tcPr>
          <w:p>
            <w:pPr>
              <w:pStyle w:val="3"/>
              <w:spacing w:line="390" w:lineRule="exact"/>
              <w:ind w:firstLine="0" w:firstLineChars="0"/>
              <w:jc w:val="left"/>
              <w:rPr>
                <w:rFonts w:ascii="Times New Roman"/>
                <w:color w:val="000000"/>
              </w:rPr>
            </w:pPr>
            <w:r>
              <w:rPr>
                <w:rFonts w:hint="eastAsia" w:ascii="Times New Roman"/>
                <w:color w:val="000000"/>
              </w:rPr>
              <w:t>是</w:t>
            </w:r>
          </w:p>
        </w:tc>
      </w:tr>
    </w:tbl>
    <w:p>
      <w:pPr>
        <w:spacing w:line="360" w:lineRule="auto"/>
        <w:ind w:firstLine="480" w:firstLineChars="200"/>
        <w:rPr>
          <w:rFonts w:hint="eastAsia"/>
          <w:sz w:val="24"/>
          <w:szCs w:val="24"/>
          <w:lang w:val="en-US" w:eastAsia="zh-CN"/>
        </w:rPr>
      </w:pPr>
    </w:p>
    <w:p>
      <w:pPr>
        <w:spacing w:line="360" w:lineRule="auto"/>
        <w:ind w:firstLine="480" w:firstLineChars="200"/>
        <w:rPr>
          <w:rFonts w:hint="eastAsia"/>
          <w:sz w:val="24"/>
          <w:szCs w:val="24"/>
          <w:lang w:val="en-US" w:eastAsia="zh-CN"/>
        </w:rPr>
      </w:pPr>
    </w:p>
    <w:p>
      <w:pPr>
        <w:spacing w:line="360" w:lineRule="auto"/>
        <w:ind w:firstLine="480" w:firstLineChars="200"/>
        <w:rPr>
          <w:rFonts w:hint="eastAsia"/>
          <w:sz w:val="24"/>
          <w:szCs w:val="24"/>
          <w:lang w:val="en-US" w:eastAsia="zh-CN"/>
        </w:rPr>
        <w:sectPr>
          <w:pgSz w:w="16838" w:h="11906" w:orient="landscape"/>
          <w:pgMar w:top="1800" w:right="1440" w:bottom="1800" w:left="1440" w:header="851" w:footer="992" w:gutter="0"/>
          <w:cols w:space="425" w:num="1"/>
          <w:docGrid w:type="lines" w:linePitch="312" w:charSpace="0"/>
        </w:sectPr>
      </w:pPr>
    </w:p>
    <w:p>
      <w:pPr>
        <w:numPr>
          <w:ilvl w:val="0"/>
          <w:numId w:val="1"/>
        </w:numPr>
        <w:spacing w:line="360" w:lineRule="auto"/>
        <w:ind w:firstLine="0" w:firstLineChars="0"/>
        <w:rPr>
          <w:rFonts w:hint="eastAsia"/>
          <w:b/>
          <w:bCs/>
          <w:sz w:val="24"/>
          <w:szCs w:val="24"/>
          <w:lang w:val="en-US" w:eastAsia="zh-CN"/>
        </w:rPr>
      </w:pPr>
      <w:r>
        <w:rPr>
          <w:rFonts w:hint="eastAsia"/>
          <w:b/>
          <w:bCs/>
          <w:sz w:val="24"/>
          <w:szCs w:val="24"/>
          <w:lang w:val="en-US" w:eastAsia="zh-CN"/>
        </w:rPr>
        <w:t>主要完成人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1112"/>
        <w:gridCol w:w="1288"/>
        <w:gridCol w:w="1462"/>
        <w:gridCol w:w="1863"/>
        <w:gridCol w:w="1662"/>
        <w:gridCol w:w="5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姓名</w:t>
            </w:r>
          </w:p>
        </w:tc>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排名</w:t>
            </w:r>
          </w:p>
        </w:tc>
        <w:tc>
          <w:tcPr>
            <w:tcW w:w="1288"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行政职务</w:t>
            </w:r>
          </w:p>
        </w:tc>
        <w:tc>
          <w:tcPr>
            <w:tcW w:w="146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技术职称</w:t>
            </w:r>
          </w:p>
        </w:tc>
        <w:tc>
          <w:tcPr>
            <w:tcW w:w="1863"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工作单位</w:t>
            </w:r>
          </w:p>
        </w:tc>
        <w:tc>
          <w:tcPr>
            <w:tcW w:w="166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完成单位</w:t>
            </w:r>
          </w:p>
        </w:tc>
        <w:tc>
          <w:tcPr>
            <w:tcW w:w="5276"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对本项目的贡献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相建海</w:t>
            </w:r>
          </w:p>
        </w:tc>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1</w:t>
            </w:r>
          </w:p>
        </w:tc>
        <w:tc>
          <w:tcPr>
            <w:tcW w:w="1288"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无</w:t>
            </w:r>
          </w:p>
        </w:tc>
        <w:tc>
          <w:tcPr>
            <w:tcW w:w="146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研究员</w:t>
            </w:r>
          </w:p>
        </w:tc>
        <w:tc>
          <w:tcPr>
            <w:tcW w:w="1863"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中国科学院海洋研究所</w:t>
            </w:r>
          </w:p>
        </w:tc>
        <w:tc>
          <w:tcPr>
            <w:tcW w:w="1662"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中国科学院海洋研究所</w:t>
            </w:r>
          </w:p>
        </w:tc>
        <w:tc>
          <w:tcPr>
            <w:tcW w:w="5276" w:type="dxa"/>
          </w:tcPr>
          <w:p>
            <w:pPr>
              <w:spacing w:line="360" w:lineRule="auto"/>
              <w:rPr>
                <w:rFonts w:hint="default"/>
                <w:sz w:val="24"/>
                <w:szCs w:val="24"/>
                <w:vertAlign w:val="baseline"/>
                <w:lang w:val="en-US" w:eastAsia="zh-CN"/>
              </w:rPr>
            </w:pPr>
            <w:r>
              <w:rPr>
                <w:rFonts w:hint="eastAsia" w:ascii="宋体" w:hAnsi="宋体"/>
                <w:color w:val="000000"/>
                <w:sz w:val="24"/>
                <w:szCs w:val="24"/>
                <w:lang w:val="en-US" w:eastAsia="zh-CN"/>
              </w:rPr>
              <w:t>本项目的主要设计者之一，主要知识产权1、2、3、4的第一发明人，知识产权8的通讯作者，知识产权9、10的主要设计者。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李富花</w:t>
            </w:r>
          </w:p>
        </w:tc>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2</w:t>
            </w:r>
          </w:p>
        </w:tc>
        <w:tc>
          <w:tcPr>
            <w:tcW w:w="1288"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无</w:t>
            </w:r>
          </w:p>
        </w:tc>
        <w:tc>
          <w:tcPr>
            <w:tcW w:w="146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研究员</w:t>
            </w:r>
          </w:p>
        </w:tc>
        <w:tc>
          <w:tcPr>
            <w:tcW w:w="1863"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中国科学院海洋研究所</w:t>
            </w:r>
          </w:p>
        </w:tc>
        <w:tc>
          <w:tcPr>
            <w:tcW w:w="1662"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中国科学院海洋研究所</w:t>
            </w:r>
          </w:p>
        </w:tc>
        <w:tc>
          <w:tcPr>
            <w:tcW w:w="5276" w:type="dxa"/>
          </w:tcPr>
          <w:p>
            <w:pPr>
              <w:pStyle w:val="3"/>
              <w:spacing w:line="390" w:lineRule="exact"/>
              <w:ind w:firstLine="0" w:firstLineChars="0"/>
              <w:rPr>
                <w:rFonts w:hint="default"/>
                <w:sz w:val="24"/>
                <w:szCs w:val="24"/>
                <w:vertAlign w:val="baseline"/>
                <w:lang w:val="en-US" w:eastAsia="zh-CN"/>
              </w:rPr>
            </w:pPr>
            <w:r>
              <w:rPr>
                <w:rFonts w:hint="eastAsia" w:ascii="宋体" w:hAnsi="宋体"/>
                <w:color w:val="000000"/>
                <w:sz w:val="24"/>
                <w:szCs w:val="24"/>
                <w:lang w:val="en-US" w:eastAsia="zh-CN"/>
              </w:rPr>
              <w:t>本</w:t>
            </w:r>
            <w:r>
              <w:rPr>
                <w:rFonts w:hint="eastAsia" w:ascii="宋体" w:hAnsi="宋体"/>
                <w:color w:val="000000"/>
                <w:sz w:val="24"/>
                <w:szCs w:val="24"/>
              </w:rPr>
              <w:t>项目的主要设计者之一，主要知识产权5、6的指导者，主要知识产权7的第一发明人，知识产权8的通讯作者，知识产权9、10的主要设计者之一。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刘小林</w:t>
            </w:r>
          </w:p>
        </w:tc>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3</w:t>
            </w:r>
          </w:p>
        </w:tc>
        <w:tc>
          <w:tcPr>
            <w:tcW w:w="1288"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无</w:t>
            </w:r>
          </w:p>
        </w:tc>
        <w:tc>
          <w:tcPr>
            <w:tcW w:w="146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教授</w:t>
            </w:r>
          </w:p>
        </w:tc>
        <w:tc>
          <w:tcPr>
            <w:tcW w:w="1863"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西北农林科技大学</w:t>
            </w:r>
          </w:p>
        </w:tc>
        <w:tc>
          <w:tcPr>
            <w:tcW w:w="1662"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西北农林科技大学</w:t>
            </w:r>
          </w:p>
        </w:tc>
        <w:tc>
          <w:tcPr>
            <w:tcW w:w="5276" w:type="dxa"/>
          </w:tcPr>
          <w:p>
            <w:pPr>
              <w:pStyle w:val="3"/>
              <w:spacing w:line="390" w:lineRule="exact"/>
              <w:ind w:firstLine="0" w:firstLineChars="0"/>
              <w:rPr>
                <w:rFonts w:ascii="宋体" w:hAnsi="宋体"/>
                <w:color w:val="000000"/>
                <w:sz w:val="24"/>
                <w:szCs w:val="24"/>
              </w:rPr>
            </w:pPr>
            <w:r>
              <w:rPr>
                <w:rFonts w:hint="eastAsia" w:ascii="宋体" w:hAnsi="宋体"/>
                <w:color w:val="000000"/>
                <w:sz w:val="24"/>
                <w:szCs w:val="24"/>
                <w:lang w:val="en-US" w:eastAsia="zh-CN"/>
              </w:rPr>
              <w:t>主要知识产权3、4的贡献者，</w:t>
            </w:r>
            <w:r>
              <w:rPr>
                <w:rFonts w:hint="eastAsia" w:ascii="宋体" w:hAnsi="宋体"/>
                <w:color w:val="000000"/>
                <w:sz w:val="24"/>
                <w:szCs w:val="24"/>
              </w:rPr>
              <w:t>主要知识产权9、10的主要设计者之一。</w:t>
            </w:r>
          </w:p>
          <w:p>
            <w:pPr>
              <w:spacing w:line="360" w:lineRule="auto"/>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于洋</w:t>
            </w:r>
          </w:p>
        </w:tc>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4</w:t>
            </w:r>
          </w:p>
        </w:tc>
        <w:tc>
          <w:tcPr>
            <w:tcW w:w="1288"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无</w:t>
            </w:r>
          </w:p>
        </w:tc>
        <w:tc>
          <w:tcPr>
            <w:tcW w:w="146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副研究员</w:t>
            </w:r>
          </w:p>
        </w:tc>
        <w:tc>
          <w:tcPr>
            <w:tcW w:w="1863"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中国科学院海洋研究所</w:t>
            </w:r>
          </w:p>
        </w:tc>
        <w:tc>
          <w:tcPr>
            <w:tcW w:w="1662"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中国科学院海洋研究所</w:t>
            </w:r>
          </w:p>
        </w:tc>
        <w:tc>
          <w:tcPr>
            <w:tcW w:w="5276"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主要知识产权1的主要贡献者，</w:t>
            </w:r>
            <w:r>
              <w:rPr>
                <w:rFonts w:hint="default"/>
                <w:sz w:val="24"/>
                <w:szCs w:val="24"/>
                <w:vertAlign w:val="baseline"/>
                <w:lang w:val="en-US" w:eastAsia="zh-CN"/>
              </w:rPr>
              <w:t>主要知识产权5、6的第一发明人，知识产权8的共同第一作者，知识产权</w:t>
            </w:r>
            <w:r>
              <w:rPr>
                <w:rFonts w:hint="eastAsia"/>
                <w:sz w:val="24"/>
                <w:szCs w:val="24"/>
                <w:vertAlign w:val="baseline"/>
                <w:lang w:val="en-US" w:eastAsia="zh-CN"/>
              </w:rPr>
              <w:t>9、</w:t>
            </w:r>
            <w:r>
              <w:rPr>
                <w:rFonts w:hint="default"/>
                <w:sz w:val="24"/>
                <w:szCs w:val="24"/>
                <w:vertAlign w:val="baseline"/>
                <w:lang w:val="en-US" w:eastAsia="zh-CN"/>
              </w:rPr>
              <w:t>10的主要贡献者。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张晓军</w:t>
            </w:r>
          </w:p>
        </w:tc>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5</w:t>
            </w:r>
          </w:p>
        </w:tc>
        <w:tc>
          <w:tcPr>
            <w:tcW w:w="1288"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无</w:t>
            </w:r>
          </w:p>
        </w:tc>
        <w:tc>
          <w:tcPr>
            <w:tcW w:w="146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研究员</w:t>
            </w:r>
          </w:p>
        </w:tc>
        <w:tc>
          <w:tcPr>
            <w:tcW w:w="1863"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中国科学院海洋研究所</w:t>
            </w:r>
          </w:p>
        </w:tc>
        <w:tc>
          <w:tcPr>
            <w:tcW w:w="1662"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中国科学院海洋研究所</w:t>
            </w:r>
          </w:p>
        </w:tc>
        <w:tc>
          <w:tcPr>
            <w:tcW w:w="5276" w:type="dxa"/>
          </w:tcPr>
          <w:p>
            <w:pPr>
              <w:spacing w:line="360" w:lineRule="auto"/>
              <w:rPr>
                <w:rFonts w:hint="default"/>
                <w:sz w:val="24"/>
                <w:szCs w:val="24"/>
                <w:vertAlign w:val="baseline"/>
                <w:lang w:val="en-US" w:eastAsia="zh-CN"/>
              </w:rPr>
            </w:pPr>
            <w:r>
              <w:rPr>
                <w:rFonts w:hint="default"/>
                <w:sz w:val="24"/>
                <w:szCs w:val="24"/>
                <w:vertAlign w:val="baseline"/>
                <w:lang w:val="en-US" w:eastAsia="zh-CN"/>
              </w:rPr>
              <w:t>主要知识产权8的第一作者</w:t>
            </w:r>
            <w:r>
              <w:rPr>
                <w:rFonts w:hint="eastAsia"/>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黄皓</w:t>
            </w:r>
          </w:p>
        </w:tc>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6</w:t>
            </w:r>
          </w:p>
        </w:tc>
        <w:tc>
          <w:tcPr>
            <w:tcW w:w="1288"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总经理</w:t>
            </w:r>
          </w:p>
        </w:tc>
        <w:tc>
          <w:tcPr>
            <w:tcW w:w="146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无</w:t>
            </w:r>
          </w:p>
        </w:tc>
        <w:tc>
          <w:tcPr>
            <w:tcW w:w="1863"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渤海水产股份有限公司</w:t>
            </w:r>
          </w:p>
        </w:tc>
        <w:tc>
          <w:tcPr>
            <w:tcW w:w="166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渤海水产股份有限公司</w:t>
            </w:r>
          </w:p>
        </w:tc>
        <w:tc>
          <w:tcPr>
            <w:tcW w:w="5276" w:type="dxa"/>
          </w:tcPr>
          <w:p>
            <w:pPr>
              <w:spacing w:line="360" w:lineRule="auto"/>
              <w:rPr>
                <w:rFonts w:hint="default"/>
                <w:sz w:val="24"/>
                <w:szCs w:val="24"/>
                <w:vertAlign w:val="baseline"/>
                <w:lang w:val="en-US" w:eastAsia="zh-CN"/>
              </w:rPr>
            </w:pPr>
            <w:r>
              <w:rPr>
                <w:rFonts w:hint="default"/>
                <w:sz w:val="24"/>
                <w:szCs w:val="24"/>
                <w:vertAlign w:val="baseline"/>
                <w:lang w:val="en-US" w:eastAsia="zh-CN"/>
              </w:rPr>
              <w:t>主要知识产权9、10的主要贡献者</w:t>
            </w:r>
            <w:r>
              <w:rPr>
                <w:rFonts w:hint="eastAsia"/>
                <w:sz w:val="24"/>
                <w:szCs w:val="24"/>
                <w:vertAlign w:val="baseline"/>
                <w:lang w:val="en-US" w:eastAsia="zh-CN"/>
              </w:rPr>
              <w:t>。凡纳滨对虾“广泰1号”产业化推广的主要贡献者。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李义军</w:t>
            </w:r>
          </w:p>
        </w:tc>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7</w:t>
            </w:r>
          </w:p>
        </w:tc>
        <w:tc>
          <w:tcPr>
            <w:tcW w:w="1288"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董事长</w:t>
            </w:r>
          </w:p>
        </w:tc>
        <w:tc>
          <w:tcPr>
            <w:tcW w:w="146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无</w:t>
            </w:r>
          </w:p>
        </w:tc>
        <w:tc>
          <w:tcPr>
            <w:tcW w:w="1863"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海南东方中科海洋生物育种有限公司</w:t>
            </w:r>
          </w:p>
        </w:tc>
        <w:tc>
          <w:tcPr>
            <w:tcW w:w="1662" w:type="dxa"/>
          </w:tcPr>
          <w:p>
            <w:pPr>
              <w:spacing w:line="360" w:lineRule="auto"/>
              <w:rPr>
                <w:rFonts w:hint="eastAsia"/>
                <w:sz w:val="24"/>
                <w:szCs w:val="24"/>
                <w:vertAlign w:val="baseline"/>
                <w:lang w:val="en-US" w:eastAsia="zh-CN"/>
              </w:rPr>
            </w:pPr>
            <w:r>
              <w:rPr>
                <w:rFonts w:hint="eastAsia"/>
                <w:sz w:val="24"/>
                <w:szCs w:val="24"/>
                <w:vertAlign w:val="baseline"/>
                <w:lang w:val="en-US" w:eastAsia="zh-CN"/>
              </w:rPr>
              <w:t>海南东方中科海洋生物育种有限公司</w:t>
            </w:r>
          </w:p>
        </w:tc>
        <w:tc>
          <w:tcPr>
            <w:tcW w:w="5276"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主要知识产权9的贡献者，凡纳滨对虾“科海1号”产业化推广的主要贡献者。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张荣安</w:t>
            </w:r>
          </w:p>
        </w:tc>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8</w:t>
            </w:r>
          </w:p>
        </w:tc>
        <w:tc>
          <w:tcPr>
            <w:tcW w:w="1288"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副董事长</w:t>
            </w:r>
          </w:p>
        </w:tc>
        <w:tc>
          <w:tcPr>
            <w:tcW w:w="146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无</w:t>
            </w:r>
          </w:p>
        </w:tc>
        <w:tc>
          <w:tcPr>
            <w:tcW w:w="1863"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渤海水产股份有限公司</w:t>
            </w:r>
          </w:p>
        </w:tc>
        <w:tc>
          <w:tcPr>
            <w:tcW w:w="1662"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渤海水产股份有限公司</w:t>
            </w:r>
          </w:p>
        </w:tc>
        <w:tc>
          <w:tcPr>
            <w:tcW w:w="5276"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凡纳滨对虾“广泰1号”产业化推广的主要贡献者。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张成松</w:t>
            </w:r>
          </w:p>
        </w:tc>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9</w:t>
            </w:r>
          </w:p>
        </w:tc>
        <w:tc>
          <w:tcPr>
            <w:tcW w:w="1288"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无</w:t>
            </w:r>
          </w:p>
        </w:tc>
        <w:tc>
          <w:tcPr>
            <w:tcW w:w="146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副研究员</w:t>
            </w:r>
          </w:p>
        </w:tc>
        <w:tc>
          <w:tcPr>
            <w:tcW w:w="1863" w:type="dxa"/>
            <w:vAlign w:val="top"/>
          </w:tcPr>
          <w:p>
            <w:pPr>
              <w:spacing w:line="360" w:lineRule="auto"/>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中国科学院海洋研究所</w:t>
            </w:r>
          </w:p>
        </w:tc>
        <w:tc>
          <w:tcPr>
            <w:tcW w:w="1662" w:type="dxa"/>
            <w:vAlign w:val="top"/>
          </w:tcPr>
          <w:p>
            <w:pPr>
              <w:spacing w:line="360" w:lineRule="auto"/>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中国科学院海洋研究所</w:t>
            </w:r>
          </w:p>
        </w:tc>
        <w:tc>
          <w:tcPr>
            <w:tcW w:w="5276"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主要知识产权9的贡献者。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陈锚</w:t>
            </w:r>
          </w:p>
        </w:tc>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10</w:t>
            </w:r>
          </w:p>
        </w:tc>
        <w:tc>
          <w:tcPr>
            <w:tcW w:w="1288"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无</w:t>
            </w:r>
          </w:p>
        </w:tc>
        <w:tc>
          <w:tcPr>
            <w:tcW w:w="146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无</w:t>
            </w:r>
            <w:bookmarkStart w:id="0" w:name="_GoBack"/>
            <w:bookmarkEnd w:id="0"/>
          </w:p>
        </w:tc>
        <w:tc>
          <w:tcPr>
            <w:tcW w:w="1863" w:type="dxa"/>
            <w:vAlign w:val="top"/>
          </w:tcPr>
          <w:p>
            <w:pPr>
              <w:spacing w:line="360" w:lineRule="auto"/>
              <w:rPr>
                <w:rFonts w:hint="default"/>
                <w:sz w:val="24"/>
                <w:szCs w:val="24"/>
                <w:vertAlign w:val="baseline"/>
                <w:lang w:val="en-US" w:eastAsia="zh-CN"/>
              </w:rPr>
            </w:pPr>
            <w:r>
              <w:rPr>
                <w:rFonts w:hint="eastAsia"/>
                <w:sz w:val="24"/>
                <w:szCs w:val="24"/>
                <w:vertAlign w:val="baseline"/>
                <w:lang w:val="en-US" w:eastAsia="zh-CN"/>
              </w:rPr>
              <w:t>渤海水产股份有限公司</w:t>
            </w:r>
          </w:p>
        </w:tc>
        <w:tc>
          <w:tcPr>
            <w:tcW w:w="1662" w:type="dxa"/>
            <w:vAlign w:val="top"/>
          </w:tcPr>
          <w:p>
            <w:pPr>
              <w:spacing w:line="360" w:lineRule="auto"/>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渤海水产股份有限公司</w:t>
            </w:r>
          </w:p>
        </w:tc>
        <w:tc>
          <w:tcPr>
            <w:tcW w:w="5276"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主要知识产权9的贡献者。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112"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李诗豪</w:t>
            </w:r>
          </w:p>
        </w:tc>
        <w:tc>
          <w:tcPr>
            <w:tcW w:w="1112"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11</w:t>
            </w:r>
          </w:p>
        </w:tc>
        <w:tc>
          <w:tcPr>
            <w:tcW w:w="1288"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无</w:t>
            </w:r>
          </w:p>
        </w:tc>
        <w:tc>
          <w:tcPr>
            <w:tcW w:w="1462"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研究员</w:t>
            </w:r>
          </w:p>
        </w:tc>
        <w:tc>
          <w:tcPr>
            <w:tcW w:w="1863" w:type="dxa"/>
            <w:vAlign w:val="top"/>
          </w:tcPr>
          <w:p>
            <w:pPr>
              <w:spacing w:line="360" w:lineRule="auto"/>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中国科学院海洋研究所</w:t>
            </w:r>
          </w:p>
        </w:tc>
        <w:tc>
          <w:tcPr>
            <w:tcW w:w="1662" w:type="dxa"/>
            <w:vAlign w:val="top"/>
          </w:tcPr>
          <w:p>
            <w:pPr>
              <w:spacing w:line="360" w:lineRule="auto"/>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中国科学院海洋研究所</w:t>
            </w:r>
          </w:p>
        </w:tc>
        <w:tc>
          <w:tcPr>
            <w:tcW w:w="5276"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主要知识产权8的共同第一作者。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112"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袁剑波</w:t>
            </w:r>
          </w:p>
        </w:tc>
        <w:tc>
          <w:tcPr>
            <w:tcW w:w="1112"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12</w:t>
            </w:r>
          </w:p>
        </w:tc>
        <w:tc>
          <w:tcPr>
            <w:tcW w:w="1288"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无</w:t>
            </w:r>
          </w:p>
        </w:tc>
        <w:tc>
          <w:tcPr>
            <w:tcW w:w="1462"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副研究员</w:t>
            </w:r>
          </w:p>
        </w:tc>
        <w:tc>
          <w:tcPr>
            <w:tcW w:w="1863" w:type="dxa"/>
            <w:vAlign w:val="top"/>
          </w:tcPr>
          <w:p>
            <w:pPr>
              <w:spacing w:line="360" w:lineRule="auto"/>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中国科学院海洋研究所</w:t>
            </w:r>
          </w:p>
        </w:tc>
        <w:tc>
          <w:tcPr>
            <w:tcW w:w="1662" w:type="dxa"/>
            <w:vAlign w:val="top"/>
          </w:tcPr>
          <w:p>
            <w:pPr>
              <w:spacing w:line="360" w:lineRule="auto"/>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中国科学院海洋研究所</w:t>
            </w:r>
          </w:p>
        </w:tc>
        <w:tc>
          <w:tcPr>
            <w:tcW w:w="5276" w:type="dxa"/>
            <w:vAlign w:val="top"/>
          </w:tcPr>
          <w:p>
            <w:pPr>
              <w:spacing w:line="360" w:lineRule="auto"/>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主要知识产权8的共同第一作者。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柳承璋</w:t>
            </w:r>
          </w:p>
        </w:tc>
        <w:tc>
          <w:tcPr>
            <w:tcW w:w="111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13</w:t>
            </w:r>
          </w:p>
        </w:tc>
        <w:tc>
          <w:tcPr>
            <w:tcW w:w="1288"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无</w:t>
            </w:r>
          </w:p>
        </w:tc>
        <w:tc>
          <w:tcPr>
            <w:tcW w:w="1462"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助理研究员</w:t>
            </w:r>
          </w:p>
        </w:tc>
        <w:tc>
          <w:tcPr>
            <w:tcW w:w="1863" w:type="dxa"/>
            <w:vAlign w:val="top"/>
          </w:tcPr>
          <w:p>
            <w:pPr>
              <w:spacing w:line="360" w:lineRule="auto"/>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中国科学院海洋研究所</w:t>
            </w:r>
          </w:p>
        </w:tc>
        <w:tc>
          <w:tcPr>
            <w:tcW w:w="1662" w:type="dxa"/>
            <w:vAlign w:val="top"/>
          </w:tcPr>
          <w:p>
            <w:pPr>
              <w:spacing w:line="360" w:lineRule="auto"/>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中国科学院海洋研究所</w:t>
            </w:r>
          </w:p>
        </w:tc>
        <w:tc>
          <w:tcPr>
            <w:tcW w:w="5276" w:type="dxa"/>
          </w:tcPr>
          <w:p>
            <w:pPr>
              <w:spacing w:line="360" w:lineRule="auto"/>
              <w:rPr>
                <w:rFonts w:hint="default"/>
                <w:sz w:val="24"/>
                <w:szCs w:val="24"/>
                <w:vertAlign w:val="baseline"/>
                <w:lang w:val="en-US" w:eastAsia="zh-CN"/>
              </w:rPr>
            </w:pPr>
            <w:r>
              <w:rPr>
                <w:rFonts w:hint="eastAsia"/>
                <w:sz w:val="24"/>
                <w:szCs w:val="24"/>
                <w:vertAlign w:val="baseline"/>
                <w:lang w:val="en-US" w:eastAsia="zh-CN"/>
              </w:rPr>
              <w:t>主要知识产权8的贡献者，对虾基因组数据库的主要贡献者。</w:t>
            </w:r>
          </w:p>
        </w:tc>
      </w:tr>
    </w:tbl>
    <w:p>
      <w:pPr>
        <w:spacing w:line="360" w:lineRule="auto"/>
        <w:ind w:firstLine="0" w:firstLineChars="0"/>
        <w:rPr>
          <w:rFonts w:hint="default"/>
          <w:sz w:val="24"/>
          <w:szCs w:val="24"/>
          <w:lang w:val="en-US" w:eastAsia="zh-CN"/>
        </w:rPr>
        <w:sectPr>
          <w:pgSz w:w="16838" w:h="11906" w:orient="landscape"/>
          <w:pgMar w:top="1800" w:right="1440" w:bottom="1800" w:left="1440" w:header="851" w:footer="992" w:gutter="0"/>
          <w:cols w:space="425" w:num="1"/>
          <w:docGrid w:type="lines" w:linePitch="312" w:charSpace="0"/>
        </w:sectPr>
      </w:pPr>
    </w:p>
    <w:p>
      <w:pPr>
        <w:spacing w:line="360" w:lineRule="auto"/>
        <w:ind w:firstLine="482" w:firstLineChars="200"/>
        <w:rPr>
          <w:rFonts w:hint="eastAsia"/>
          <w:b/>
          <w:bCs/>
          <w:sz w:val="24"/>
          <w:szCs w:val="24"/>
          <w:lang w:val="en-US" w:eastAsia="zh-CN"/>
        </w:rPr>
      </w:pPr>
      <w:r>
        <w:rPr>
          <w:rFonts w:hint="eastAsia"/>
          <w:b/>
          <w:bCs/>
          <w:sz w:val="24"/>
          <w:szCs w:val="24"/>
          <w:lang w:val="en-US" w:eastAsia="zh-CN"/>
        </w:rPr>
        <w:t>8. 主要完成单位</w:t>
      </w:r>
    </w:p>
    <w:p>
      <w:pPr>
        <w:spacing w:line="360" w:lineRule="auto"/>
        <w:ind w:firstLine="480" w:firstLineChars="200"/>
        <w:rPr>
          <w:rFonts w:hint="default"/>
          <w:b w:val="0"/>
          <w:bCs w:val="0"/>
          <w:sz w:val="24"/>
          <w:szCs w:val="24"/>
          <w:lang w:val="en-US" w:eastAsia="zh-CN"/>
        </w:rPr>
      </w:pPr>
      <w:r>
        <w:rPr>
          <w:rFonts w:hint="eastAsia"/>
          <w:b w:val="0"/>
          <w:bCs w:val="0"/>
          <w:sz w:val="24"/>
          <w:szCs w:val="24"/>
          <w:lang w:val="en-US" w:eastAsia="zh-CN"/>
        </w:rPr>
        <w:t>中国科学院海洋研究所，西北农林科技大学，渤海水产股份有限公司，海南东方中科海洋生物育种有限公司。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un-ExtA">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A53EB"/>
    <w:multiLevelType w:val="singleLevel"/>
    <w:tmpl w:val="AFEA53EB"/>
    <w:lvl w:ilvl="0" w:tentative="0">
      <w:start w:val="1"/>
      <w:numFmt w:val="decimal"/>
      <w:suff w:val="space"/>
      <w:lvlText w:val="%1."/>
      <w:lvlJc w:val="left"/>
    </w:lvl>
  </w:abstractNum>
  <w:abstractNum w:abstractNumId="1">
    <w:nsid w:val="BD029BD9"/>
    <w:multiLevelType w:val="singleLevel"/>
    <w:tmpl w:val="BD029BD9"/>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C542F"/>
    <w:rsid w:val="08EA1971"/>
    <w:rsid w:val="0A657167"/>
    <w:rsid w:val="0AD626CA"/>
    <w:rsid w:val="0C163409"/>
    <w:rsid w:val="10AD322F"/>
    <w:rsid w:val="11F11004"/>
    <w:rsid w:val="17816B67"/>
    <w:rsid w:val="1C0C1E63"/>
    <w:rsid w:val="1CEB5A62"/>
    <w:rsid w:val="201E6628"/>
    <w:rsid w:val="21C3574B"/>
    <w:rsid w:val="228D58C3"/>
    <w:rsid w:val="24170DE9"/>
    <w:rsid w:val="2C091DEA"/>
    <w:rsid w:val="2F412BA0"/>
    <w:rsid w:val="31ED6003"/>
    <w:rsid w:val="3D522B11"/>
    <w:rsid w:val="41B26F39"/>
    <w:rsid w:val="433A5ADD"/>
    <w:rsid w:val="43B27D8E"/>
    <w:rsid w:val="45B853F1"/>
    <w:rsid w:val="46875311"/>
    <w:rsid w:val="4ADB717D"/>
    <w:rsid w:val="4B924100"/>
    <w:rsid w:val="4D846A0B"/>
    <w:rsid w:val="58271522"/>
    <w:rsid w:val="59EC087D"/>
    <w:rsid w:val="5A8A6523"/>
    <w:rsid w:val="5ABA18E2"/>
    <w:rsid w:val="5B9A7F4E"/>
    <w:rsid w:val="61266440"/>
    <w:rsid w:val="684C3D3B"/>
    <w:rsid w:val="79A36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spacing w:line="360" w:lineRule="auto"/>
      <w:ind w:firstLine="480" w:firstLineChars="200"/>
    </w:pPr>
    <w:rPr>
      <w:rFonts w:ascii="仿宋_GB2312"/>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rPr>
      <w:rFonts w:ascii="黑体" w:hAnsi="黑体" w:eastAsia="黑体" w:cs="黑体"/>
      <w:lang w:val="zh-CN" w:bidi="zh-CN"/>
    </w:rPr>
  </w:style>
  <w:style w:type="character" w:customStyle="1" w:styleId="8">
    <w:name w:val="fontstyle01"/>
    <w:basedOn w:val="6"/>
    <w:uiPriority w:val="0"/>
    <w:rPr>
      <w:rFonts w:hint="default" w:ascii="Sun-ExtA" w:hAnsi="Sun-ExtA"/>
      <w:color w:val="005796"/>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2022-02-16T06:35:00Z</dcterms:created>
  <dc:creator>Lenovo</dc:creator>
  <cp:lastModifiedBy>于洋</cp:lastModifiedBy>
  <dcterms:modified xsi:type="dcterms:W3CDTF">2022-02-17T10:21:29Z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768078C715534D0CBD3605EB37BB5770</vt:lpwstr>
  </property>
</Properties>
</file>